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33CB" w14:textId="0D04C5CF" w:rsidR="000E387D" w:rsidRDefault="00341568" w:rsidP="000E387D">
      <w:pPr>
        <w:ind w:left="1320" w:right="-5"/>
        <w:jc w:val="center"/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3B95342D" wp14:editId="301548B2">
            <wp:simplePos x="0" y="0"/>
            <wp:positionH relativeFrom="column">
              <wp:posOffset>-457200</wp:posOffset>
            </wp:positionH>
            <wp:positionV relativeFrom="paragraph">
              <wp:posOffset>-1080135</wp:posOffset>
            </wp:positionV>
            <wp:extent cx="781050" cy="786130"/>
            <wp:effectExtent l="0" t="0" r="6350" b="1270"/>
            <wp:wrapThrough wrapText="bothSides">
              <wp:wrapPolygon edited="0">
                <wp:start x="0" y="0"/>
                <wp:lineTo x="0" y="20937"/>
                <wp:lineTo x="21073" y="20937"/>
                <wp:lineTo x="2107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9A279" w14:textId="534A1212" w:rsidR="000D3C63" w:rsidRDefault="002E1B92" w:rsidP="000D3C63">
      <w:pPr>
        <w:ind w:left="1320" w:right="-5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CCFC8" wp14:editId="44C9CD12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3048000" cy="21717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6C353" w14:textId="14FC32FF" w:rsidR="001238E2" w:rsidRPr="002E668E" w:rsidRDefault="001238E2" w:rsidP="00DE006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6FA00DE2" w14:textId="583495ED" w:rsidR="001238E2" w:rsidRDefault="001238E2" w:rsidP="00DE00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Президент Общественной организации </w:t>
                            </w:r>
                          </w:p>
                          <w:p w14:paraId="6A4182EC" w14:textId="4FEEF57E" w:rsidR="001238E2" w:rsidRDefault="001238E2" w:rsidP="00DE006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«Федерации Хоккея с шайбой  г. Владивостока» </w:t>
                            </w:r>
                          </w:p>
                          <w:p w14:paraId="6E6D4CB9" w14:textId="1D4CCFA6" w:rsidR="001238E2" w:rsidRDefault="001238E2" w:rsidP="000D3C6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И.Ю. Сорокин.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6A1AE2" w14:textId="77777777" w:rsidR="001238E2" w:rsidRDefault="001238E2" w:rsidP="000D3C6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2A25834" w14:textId="691E8F3E" w:rsidR="001238E2" w:rsidRPr="002E668E" w:rsidRDefault="001238E2" w:rsidP="000D3C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72255302" w14:textId="77777777" w:rsidR="001238E2" w:rsidRPr="002E668E" w:rsidRDefault="001238E2" w:rsidP="000D3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BFC4C4" w14:textId="35E892B8" w:rsidR="001238E2" w:rsidRPr="002E668E" w:rsidRDefault="001238E2" w:rsidP="000D3C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«____» 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13.15pt;width:240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" stroked="f">
                <v:textbox>
                  <w:txbxContent>
                    <w:p w14:paraId="43A6C353" w14:textId="14FC32FF" w:rsidR="00B1665C" w:rsidRPr="002E668E" w:rsidRDefault="007F3EA6" w:rsidP="00DE006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Согласовано</w:t>
                      </w:r>
                      <w:bookmarkStart w:id="1" w:name="_GoBack"/>
                      <w:bookmarkEnd w:id="1"/>
                      <w:r w:rsidR="00B1665C" w:rsidRPr="002E668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6FA00DE2" w14:textId="583495ED" w:rsidR="00B1665C" w:rsidRDefault="00B1665C" w:rsidP="00DE006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Президент Общественной организации </w:t>
                      </w:r>
                    </w:p>
                    <w:p w14:paraId="6A4182EC" w14:textId="4FEEF57E" w:rsidR="00B1665C" w:rsidRDefault="00B1665C" w:rsidP="00DE006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«Федерации Хоккея с шайбой  г. Владивостока» </w:t>
                      </w:r>
                    </w:p>
                    <w:p w14:paraId="6E6D4CB9" w14:textId="1D4CCFA6" w:rsidR="00B1665C" w:rsidRDefault="00B1665C" w:rsidP="000D3C6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И.Ю. Сорокин.</w:t>
                      </w:r>
                      <w:r w:rsidRPr="002E668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6A1AE2" w14:textId="77777777" w:rsidR="00B1665C" w:rsidRDefault="00B1665C" w:rsidP="000D3C63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2A25834" w14:textId="691E8F3E" w:rsidR="00B1665C" w:rsidRPr="002E668E" w:rsidRDefault="00B1665C" w:rsidP="000D3C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72255302" w14:textId="77777777" w:rsidR="00B1665C" w:rsidRPr="002E668E" w:rsidRDefault="00B1665C" w:rsidP="000D3C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BFC4C4" w14:textId="35E892B8" w:rsidR="00B1665C" w:rsidRPr="002E668E" w:rsidRDefault="00B1665C" w:rsidP="000D3C63">
                      <w:pPr>
                        <w:rPr>
                          <w:sz w:val="26"/>
                          <w:szCs w:val="26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«____» ________________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  <w:r w:rsidRPr="002E668E">
                        <w:rPr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sz w:val="26"/>
                          <w:szCs w:val="26"/>
                        </w:rPr>
                        <w:t>6</w:t>
                      </w:r>
                      <w:r w:rsidRPr="002E668E">
                        <w:rPr>
                          <w:sz w:val="26"/>
                          <w:szCs w:val="2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D447E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9D6EA" wp14:editId="784F79E7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2895600" cy="1967865"/>
                <wp:effectExtent l="0" t="0" r="0" b="0"/>
                <wp:wrapThrough wrapText="bothSides">
                  <wp:wrapPolygon edited="0">
                    <wp:start x="0" y="0"/>
                    <wp:lineTo x="0" y="21189"/>
                    <wp:lineTo x="21411" y="21189"/>
                    <wp:lineTo x="21411" y="0"/>
                    <wp:lineTo x="0" y="0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16B6" w14:textId="77777777" w:rsidR="001238E2" w:rsidRDefault="001238E2" w:rsidP="00DE006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2804C8" w14:textId="7C5D0AF3" w:rsidR="001238E2" w:rsidRPr="002E668E" w:rsidRDefault="001238E2" w:rsidP="00482ABE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Утверждаю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224C3D22" w14:textId="24C3D247" w:rsidR="001238E2" w:rsidRDefault="001238E2" w:rsidP="00482AB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Начальник управления развития</w:t>
                            </w:r>
                          </w:p>
                          <w:p w14:paraId="0766B833" w14:textId="0AB53E2B" w:rsidR="001238E2" w:rsidRDefault="001238E2" w:rsidP="00482AB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Физической культуры и массового спорта г. Владивостока</w:t>
                            </w:r>
                          </w:p>
                          <w:p w14:paraId="424327FF" w14:textId="256229F2" w:rsidR="001238E2" w:rsidRPr="002E668E" w:rsidRDefault="001238E2" w:rsidP="00482ABE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Вельбик Ю.А.</w:t>
                            </w:r>
                          </w:p>
                          <w:p w14:paraId="61D1F7F9" w14:textId="77777777" w:rsidR="001238E2" w:rsidRPr="002E668E" w:rsidRDefault="001238E2" w:rsidP="00DE0062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F22F541" w14:textId="77777777" w:rsidR="001238E2" w:rsidRPr="002E668E" w:rsidRDefault="001238E2" w:rsidP="00DE0062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14:paraId="0B27AABD" w14:textId="77777777" w:rsidR="001238E2" w:rsidRPr="002424AF" w:rsidRDefault="001238E2" w:rsidP="00DE006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CDCC43" w14:textId="6BE46488" w:rsidR="001238E2" w:rsidRPr="00797027" w:rsidRDefault="001238E2" w:rsidP="00DE0062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«____» _________________ 201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3pt;margin-top:2.15pt;width:228pt;height:15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" stroked="f">
                <v:textbox>
                  <w:txbxContent>
                    <w:p w14:paraId="2D4416B6" w14:textId="77777777" w:rsidR="00B1665C" w:rsidRDefault="00B1665C" w:rsidP="00DE0062">
                      <w:pPr>
                        <w:jc w:val="center"/>
                        <w:rPr>
                          <w:b/>
                        </w:rPr>
                      </w:pPr>
                    </w:p>
                    <w:p w14:paraId="282804C8" w14:textId="7C5D0AF3" w:rsidR="00B1665C" w:rsidRPr="002E668E" w:rsidRDefault="000354EF" w:rsidP="00482ABE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Утверждаю</w:t>
                      </w:r>
                      <w:r w:rsidR="00B1665C" w:rsidRPr="002E668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224C3D22" w14:textId="24C3D247" w:rsidR="00B1665C" w:rsidRDefault="00B1665C" w:rsidP="00482ABE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Начальник управления развития</w:t>
                      </w:r>
                    </w:p>
                    <w:p w14:paraId="0766B833" w14:textId="0AB53E2B" w:rsidR="00B1665C" w:rsidRDefault="00B1665C" w:rsidP="00482ABE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Физической культуры и массового спорта г. Владивостока</w:t>
                      </w:r>
                    </w:p>
                    <w:p w14:paraId="424327FF" w14:textId="256229F2" w:rsidR="00B1665C" w:rsidRPr="002E668E" w:rsidRDefault="00B1665C" w:rsidP="00482ABE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Вельбик Ю.А.</w:t>
                      </w:r>
                    </w:p>
                    <w:p w14:paraId="61D1F7F9" w14:textId="77777777" w:rsidR="00B1665C" w:rsidRPr="002E668E" w:rsidRDefault="00B1665C" w:rsidP="00DE0062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F22F541" w14:textId="77777777" w:rsidR="00B1665C" w:rsidRPr="002E668E" w:rsidRDefault="00B1665C" w:rsidP="00DE0062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</w:p>
                    <w:p w14:paraId="0B27AABD" w14:textId="77777777" w:rsidR="00B1665C" w:rsidRPr="002424AF" w:rsidRDefault="00B1665C" w:rsidP="00DE0062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CDCC43" w14:textId="6BE46488" w:rsidR="00B1665C" w:rsidRPr="00797027" w:rsidRDefault="00B1665C" w:rsidP="00DE0062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«____» _________________ 201</w:t>
                      </w:r>
                      <w:r>
                        <w:rPr>
                          <w:sz w:val="26"/>
                          <w:szCs w:val="26"/>
                        </w:rPr>
                        <w:t>6</w:t>
                      </w:r>
                      <w:r w:rsidRPr="002E668E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4AF0D8" w14:textId="45896B67" w:rsidR="000D3C63" w:rsidRDefault="000D3C63" w:rsidP="000D3C63">
      <w:pPr>
        <w:ind w:left="1320" w:right="-5"/>
        <w:jc w:val="center"/>
      </w:pPr>
    </w:p>
    <w:p w14:paraId="05067619" w14:textId="0368FE4D" w:rsidR="000D3C63" w:rsidRDefault="000D3C63" w:rsidP="000D3C63">
      <w:pPr>
        <w:ind w:left="1320" w:right="-5"/>
        <w:jc w:val="center"/>
      </w:pPr>
    </w:p>
    <w:p w14:paraId="63ED58A6" w14:textId="77777777" w:rsidR="000D3C63" w:rsidRDefault="000D3C63" w:rsidP="00222FF9">
      <w:pPr>
        <w:ind w:right="-5"/>
      </w:pPr>
    </w:p>
    <w:p w14:paraId="236EC1A8" w14:textId="77777777" w:rsidR="000D3C63" w:rsidRPr="0035320A" w:rsidRDefault="000D3C63" w:rsidP="000D3C63">
      <w:pPr>
        <w:ind w:left="1320" w:right="-5"/>
        <w:jc w:val="center"/>
        <w:rPr>
          <w:sz w:val="8"/>
          <w:szCs w:val="8"/>
        </w:rPr>
      </w:pPr>
    </w:p>
    <w:p w14:paraId="6B080C57" w14:textId="77777777" w:rsidR="005D1854" w:rsidRPr="00D53161" w:rsidRDefault="005D1854" w:rsidP="000D3C63">
      <w:pPr>
        <w:ind w:right="-5"/>
        <w:jc w:val="center"/>
        <w:rPr>
          <w:b/>
          <w:color w:val="000000"/>
          <w:sz w:val="16"/>
          <w:szCs w:val="16"/>
        </w:rPr>
      </w:pPr>
    </w:p>
    <w:p w14:paraId="2ECE5C4B" w14:textId="0D2A587C" w:rsidR="003739C8" w:rsidRDefault="003739C8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3DB7784C" w14:textId="105C8713" w:rsidR="002E668E" w:rsidRDefault="002E668E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428EC74A" w14:textId="4450A188" w:rsidR="003E74B1" w:rsidRDefault="003E74B1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7A8026E3" w14:textId="77777777" w:rsidR="00911F5A" w:rsidRDefault="00911F5A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2160DDD5" w14:textId="77777777" w:rsidR="00911F5A" w:rsidRDefault="00911F5A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1C2B0887" w14:textId="77777777" w:rsidR="00911F5A" w:rsidRDefault="00911F5A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39F2D5D8" w14:textId="173EF845" w:rsidR="00911F5A" w:rsidRDefault="00911F5A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34029F27" w14:textId="36AD31AA" w:rsidR="00911F5A" w:rsidRDefault="00911F5A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63A07348" w14:textId="73C0E099" w:rsidR="00E443A6" w:rsidRDefault="00E443A6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1D738260" w14:textId="77777777" w:rsidR="00E443A6" w:rsidRDefault="00E443A6" w:rsidP="000D3C63">
      <w:pPr>
        <w:ind w:right="-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6083DFF9" w14:textId="64ED8190" w:rsidR="00E443A6" w:rsidRDefault="00E443A6" w:rsidP="000D3C63">
      <w:pPr>
        <w:ind w:right="-5"/>
        <w:jc w:val="center"/>
        <w:rPr>
          <w:b/>
          <w:color w:val="000000"/>
          <w:sz w:val="28"/>
          <w:szCs w:val="28"/>
        </w:rPr>
      </w:pPr>
    </w:p>
    <w:p w14:paraId="5173F484" w14:textId="77777777" w:rsidR="00E443A6" w:rsidRDefault="00E443A6" w:rsidP="00341568">
      <w:pPr>
        <w:ind w:right="-5"/>
        <w:rPr>
          <w:b/>
          <w:color w:val="000000"/>
          <w:sz w:val="28"/>
          <w:szCs w:val="28"/>
        </w:rPr>
      </w:pPr>
    </w:p>
    <w:p w14:paraId="68783FDF" w14:textId="77777777" w:rsidR="000D3C63" w:rsidRDefault="000D3C63" w:rsidP="000D3C63">
      <w:pPr>
        <w:ind w:right="-5"/>
        <w:jc w:val="center"/>
        <w:rPr>
          <w:b/>
          <w:color w:val="000000"/>
          <w:sz w:val="36"/>
          <w:szCs w:val="36"/>
        </w:rPr>
      </w:pPr>
      <w:r w:rsidRPr="006E6F24">
        <w:rPr>
          <w:b/>
          <w:color w:val="000000"/>
          <w:sz w:val="36"/>
          <w:szCs w:val="36"/>
        </w:rPr>
        <w:t>ПОЛОЖЕНИЕ</w:t>
      </w:r>
    </w:p>
    <w:p w14:paraId="683738A2" w14:textId="77699C87" w:rsidR="002056C3" w:rsidRPr="006E6F24" w:rsidRDefault="002056C3" w:rsidP="000D3C63">
      <w:pPr>
        <w:ind w:right="-5"/>
        <w:jc w:val="center"/>
        <w:rPr>
          <w:b/>
          <w:color w:val="FFFFFF"/>
          <w:sz w:val="36"/>
          <w:szCs w:val="36"/>
        </w:rPr>
      </w:pPr>
    </w:p>
    <w:p w14:paraId="29848AE6" w14:textId="19AFC73D" w:rsidR="000D3C63" w:rsidRPr="002056C3" w:rsidRDefault="000D3C63" w:rsidP="002056C3">
      <w:p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 w:rsidRPr="002056C3">
        <w:rPr>
          <w:b/>
          <w:color w:val="000000"/>
          <w:sz w:val="32"/>
          <w:szCs w:val="32"/>
        </w:rPr>
        <w:t>о проведении</w:t>
      </w:r>
      <w:r w:rsidR="00341568">
        <w:rPr>
          <w:b/>
          <w:color w:val="000000"/>
          <w:sz w:val="32"/>
          <w:szCs w:val="32"/>
        </w:rPr>
        <w:t xml:space="preserve"> О</w:t>
      </w:r>
      <w:r w:rsidR="00A2636F" w:rsidRPr="002056C3">
        <w:rPr>
          <w:b/>
          <w:color w:val="000000"/>
          <w:sz w:val="32"/>
          <w:szCs w:val="32"/>
        </w:rPr>
        <w:t>ткрытого</w:t>
      </w:r>
      <w:r w:rsidRPr="002056C3">
        <w:rPr>
          <w:b/>
          <w:sz w:val="32"/>
          <w:szCs w:val="32"/>
        </w:rPr>
        <w:t xml:space="preserve"> </w:t>
      </w:r>
      <w:r w:rsidR="00341568">
        <w:rPr>
          <w:b/>
          <w:color w:val="000000"/>
          <w:sz w:val="32"/>
          <w:szCs w:val="32"/>
        </w:rPr>
        <w:t>П</w:t>
      </w:r>
      <w:r w:rsidR="00614A54" w:rsidRPr="002056C3">
        <w:rPr>
          <w:b/>
          <w:color w:val="000000"/>
          <w:sz w:val="32"/>
          <w:szCs w:val="32"/>
        </w:rPr>
        <w:t>ервенства</w:t>
      </w:r>
      <w:r w:rsidR="00A2636F" w:rsidRPr="002056C3">
        <w:rPr>
          <w:b/>
          <w:color w:val="000000"/>
          <w:sz w:val="32"/>
          <w:szCs w:val="32"/>
        </w:rPr>
        <w:t xml:space="preserve"> г. Владивостока</w:t>
      </w:r>
      <w:r w:rsidRPr="002056C3">
        <w:rPr>
          <w:b/>
          <w:color w:val="000000"/>
          <w:sz w:val="32"/>
          <w:szCs w:val="32"/>
        </w:rPr>
        <w:t xml:space="preserve"> </w:t>
      </w:r>
    </w:p>
    <w:p w14:paraId="65211258" w14:textId="688855BE" w:rsidR="007B19C9" w:rsidRDefault="000D3C63" w:rsidP="002056C3">
      <w:p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 w:rsidRPr="002056C3">
        <w:rPr>
          <w:b/>
          <w:color w:val="000000"/>
          <w:sz w:val="32"/>
          <w:szCs w:val="32"/>
        </w:rPr>
        <w:t xml:space="preserve">по хоккею с шайбой </w:t>
      </w:r>
      <w:r w:rsidR="00614A54" w:rsidRPr="002056C3">
        <w:rPr>
          <w:b/>
          <w:color w:val="000000"/>
          <w:sz w:val="32"/>
          <w:szCs w:val="32"/>
        </w:rPr>
        <w:t xml:space="preserve">среди </w:t>
      </w:r>
      <w:r w:rsidR="004D708E">
        <w:rPr>
          <w:b/>
          <w:color w:val="000000"/>
          <w:sz w:val="32"/>
          <w:szCs w:val="32"/>
        </w:rPr>
        <w:t>детско-</w:t>
      </w:r>
      <w:r w:rsidR="00614A54" w:rsidRPr="002056C3">
        <w:rPr>
          <w:b/>
          <w:color w:val="000000"/>
          <w:sz w:val="32"/>
          <w:szCs w:val="32"/>
        </w:rPr>
        <w:t>юношески</w:t>
      </w:r>
      <w:r w:rsidR="00B04CD0" w:rsidRPr="002056C3">
        <w:rPr>
          <w:b/>
          <w:color w:val="000000"/>
          <w:sz w:val="32"/>
          <w:szCs w:val="32"/>
        </w:rPr>
        <w:t xml:space="preserve">х </w:t>
      </w:r>
      <w:r w:rsidR="005A4693">
        <w:rPr>
          <w:b/>
          <w:color w:val="000000"/>
          <w:sz w:val="32"/>
          <w:szCs w:val="32"/>
        </w:rPr>
        <w:t>команд</w:t>
      </w:r>
      <w:r w:rsidR="00341568">
        <w:rPr>
          <w:b/>
          <w:color w:val="000000"/>
          <w:sz w:val="32"/>
          <w:szCs w:val="32"/>
        </w:rPr>
        <w:t xml:space="preserve"> </w:t>
      </w:r>
    </w:p>
    <w:p w14:paraId="445484EE" w14:textId="5C7D871E" w:rsidR="005A4693" w:rsidRDefault="00341568" w:rsidP="002056C3">
      <w:p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DA401C">
        <w:rPr>
          <w:b/>
          <w:color w:val="000000"/>
          <w:sz w:val="32"/>
          <w:szCs w:val="32"/>
        </w:rPr>
        <w:t>Юношеская</w:t>
      </w:r>
      <w:r w:rsidR="007B19C9">
        <w:rPr>
          <w:b/>
          <w:color w:val="000000"/>
          <w:sz w:val="32"/>
          <w:szCs w:val="32"/>
        </w:rPr>
        <w:t xml:space="preserve"> Хоккейная Любительская - Лига</w:t>
      </w:r>
      <w:r>
        <w:rPr>
          <w:b/>
          <w:color w:val="000000"/>
          <w:sz w:val="32"/>
          <w:szCs w:val="32"/>
        </w:rPr>
        <w:t>»</w:t>
      </w:r>
      <w:r w:rsidR="005A4693">
        <w:rPr>
          <w:b/>
          <w:color w:val="000000"/>
          <w:sz w:val="32"/>
          <w:szCs w:val="32"/>
        </w:rPr>
        <w:t xml:space="preserve"> </w:t>
      </w:r>
    </w:p>
    <w:p w14:paraId="69D78047" w14:textId="26645E4C" w:rsidR="00E443A6" w:rsidRPr="002056C3" w:rsidRDefault="00E443A6" w:rsidP="005A4693">
      <w:pPr>
        <w:spacing w:line="360" w:lineRule="auto"/>
        <w:ind w:right="-5"/>
        <w:jc w:val="center"/>
        <w:rPr>
          <w:b/>
          <w:color w:val="000000"/>
          <w:sz w:val="32"/>
          <w:szCs w:val="32"/>
        </w:rPr>
      </w:pPr>
      <w:r w:rsidRPr="002056C3">
        <w:rPr>
          <w:b/>
          <w:color w:val="000000"/>
          <w:sz w:val="32"/>
          <w:szCs w:val="32"/>
        </w:rPr>
        <w:t>на призы</w:t>
      </w:r>
      <w:r w:rsidR="005A4693">
        <w:rPr>
          <w:b/>
          <w:color w:val="000000"/>
          <w:sz w:val="32"/>
          <w:szCs w:val="32"/>
        </w:rPr>
        <w:t xml:space="preserve"> </w:t>
      </w:r>
      <w:r w:rsidR="002056C3">
        <w:rPr>
          <w:b/>
          <w:color w:val="000000"/>
          <w:sz w:val="32"/>
          <w:szCs w:val="32"/>
        </w:rPr>
        <w:t xml:space="preserve">Главы </w:t>
      </w:r>
      <w:r w:rsidRPr="002056C3">
        <w:rPr>
          <w:b/>
          <w:color w:val="000000"/>
          <w:sz w:val="32"/>
          <w:szCs w:val="32"/>
        </w:rPr>
        <w:t>Администрации г. Владивостока</w:t>
      </w:r>
    </w:p>
    <w:p w14:paraId="0B610055" w14:textId="273D1337" w:rsidR="006E6F24" w:rsidRDefault="006E6F24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23567CDF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48012F22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707A0710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146DD73E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54E724B0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4277527F" w14:textId="77777777" w:rsidR="00E0738D" w:rsidRDefault="00E0738D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76A4B4D0" w14:textId="22EF71AB" w:rsidR="006E6F24" w:rsidRDefault="00341568" w:rsidP="00E443A6">
      <w:pPr>
        <w:ind w:right="-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Сезон 2016-2017</w:t>
      </w:r>
      <w:r w:rsidR="006E6F24">
        <w:rPr>
          <w:b/>
          <w:color w:val="000000"/>
          <w:sz w:val="26"/>
          <w:szCs w:val="26"/>
        </w:rPr>
        <w:t xml:space="preserve"> гг</w:t>
      </w:r>
    </w:p>
    <w:p w14:paraId="27B9983C" w14:textId="77777777" w:rsidR="006E6F24" w:rsidRDefault="006E6F24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4DB8AAFE" w14:textId="77777777" w:rsidR="00341568" w:rsidRDefault="00341568" w:rsidP="00E443A6">
      <w:pPr>
        <w:ind w:right="-5"/>
        <w:jc w:val="center"/>
        <w:rPr>
          <w:b/>
          <w:color w:val="000000"/>
          <w:sz w:val="26"/>
          <w:szCs w:val="26"/>
        </w:rPr>
      </w:pPr>
    </w:p>
    <w:p w14:paraId="1611F544" w14:textId="77777777" w:rsidR="003E74B1" w:rsidRDefault="003E74B1" w:rsidP="002056C3">
      <w:pPr>
        <w:ind w:right="-5"/>
        <w:rPr>
          <w:b/>
          <w:color w:val="000000"/>
          <w:sz w:val="26"/>
          <w:szCs w:val="26"/>
        </w:rPr>
      </w:pPr>
    </w:p>
    <w:p w14:paraId="5B8DD79A" w14:textId="77777777" w:rsidR="00341568" w:rsidRDefault="00341568" w:rsidP="002056C3">
      <w:pPr>
        <w:ind w:right="-5"/>
        <w:rPr>
          <w:b/>
          <w:color w:val="000000"/>
          <w:sz w:val="26"/>
          <w:szCs w:val="26"/>
        </w:rPr>
      </w:pPr>
    </w:p>
    <w:p w14:paraId="6B9518E4" w14:textId="77777777" w:rsidR="00341568" w:rsidRDefault="00341568" w:rsidP="002056C3">
      <w:pPr>
        <w:ind w:right="-5"/>
        <w:rPr>
          <w:b/>
          <w:color w:val="000000"/>
          <w:sz w:val="26"/>
          <w:szCs w:val="26"/>
        </w:rPr>
      </w:pPr>
    </w:p>
    <w:p w14:paraId="51E8DCE3" w14:textId="77777777" w:rsidR="00341568" w:rsidRDefault="00341568" w:rsidP="002056C3">
      <w:pPr>
        <w:ind w:right="-5"/>
        <w:rPr>
          <w:b/>
          <w:color w:val="000000"/>
          <w:sz w:val="26"/>
          <w:szCs w:val="26"/>
        </w:rPr>
      </w:pPr>
    </w:p>
    <w:p w14:paraId="5727D872" w14:textId="4DE633CA" w:rsidR="00AB3754" w:rsidRDefault="00AB3754" w:rsidP="00F527F9">
      <w:pPr>
        <w:ind w:right="-5"/>
        <w:rPr>
          <w:b/>
          <w:color w:val="000000"/>
          <w:sz w:val="28"/>
          <w:szCs w:val="28"/>
        </w:rPr>
      </w:pPr>
    </w:p>
    <w:p w14:paraId="5A1585E2" w14:textId="399DFB46" w:rsidR="00C15750" w:rsidRPr="004B2DF1" w:rsidRDefault="00F527F9" w:rsidP="00C15750">
      <w:pPr>
        <w:pStyle w:val="ListParagraph"/>
        <w:numPr>
          <w:ilvl w:val="0"/>
          <w:numId w:val="4"/>
        </w:numPr>
        <w:ind w:right="-5"/>
        <w:jc w:val="center"/>
        <w:rPr>
          <w:b/>
          <w:color w:val="000000"/>
          <w:sz w:val="28"/>
          <w:szCs w:val="28"/>
        </w:rPr>
      </w:pPr>
      <w:r w:rsidRPr="00AB3754"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3AD7B113" wp14:editId="7CBD8DC2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C63" w:rsidRPr="00AB3754">
        <w:rPr>
          <w:b/>
          <w:color w:val="000000"/>
          <w:sz w:val="28"/>
          <w:szCs w:val="28"/>
        </w:rPr>
        <w:t>Цели и задачи</w:t>
      </w:r>
    </w:p>
    <w:p w14:paraId="06BE23D8" w14:textId="06C4C900" w:rsidR="003739C8" w:rsidRPr="0094352C" w:rsidRDefault="00DA401C" w:rsidP="00DA401C">
      <w:pPr>
        <w:ind w:right="-5" w:firstLine="600"/>
        <w:rPr>
          <w:color w:val="000000"/>
        </w:rPr>
      </w:pPr>
      <w:r w:rsidRPr="0094352C">
        <w:rPr>
          <w:color w:val="000000"/>
        </w:rPr>
        <w:t>Открытое П</w:t>
      </w:r>
      <w:r w:rsidR="00614A54" w:rsidRPr="0094352C">
        <w:rPr>
          <w:color w:val="000000"/>
        </w:rPr>
        <w:t>ервенство</w:t>
      </w:r>
      <w:r w:rsidR="0047167C" w:rsidRPr="0094352C">
        <w:rPr>
          <w:color w:val="000000"/>
        </w:rPr>
        <w:t xml:space="preserve"> г. Владивостока</w:t>
      </w:r>
      <w:r w:rsidR="009D5BFC" w:rsidRPr="0094352C">
        <w:rPr>
          <w:color w:val="000000"/>
        </w:rPr>
        <w:t xml:space="preserve"> </w:t>
      </w:r>
      <w:r w:rsidRPr="0094352C">
        <w:rPr>
          <w:color w:val="000000"/>
        </w:rPr>
        <w:t xml:space="preserve">по хоккею с шайбой среди юношеских команд «Юношеская Хоккейная Любительская- Лига», далее «Открытое Первенство г. Владивостока» </w:t>
      </w:r>
      <w:r w:rsidR="009D5BFC" w:rsidRPr="0094352C">
        <w:rPr>
          <w:color w:val="000000"/>
        </w:rPr>
        <w:t>проводится в целях</w:t>
      </w:r>
      <w:r w:rsidR="003739C8" w:rsidRPr="0094352C">
        <w:rPr>
          <w:color w:val="000000"/>
        </w:rPr>
        <w:t>:</w:t>
      </w:r>
    </w:p>
    <w:p w14:paraId="196BEF37" w14:textId="36E08EB4" w:rsidR="009D5BFC" w:rsidRPr="0094352C" w:rsidRDefault="009D5BFC" w:rsidP="00F527F9">
      <w:r w:rsidRPr="0094352C">
        <w:t>- массового привлечения детей и подростков к систематическим занятиям физической культуры и спорта;</w:t>
      </w:r>
    </w:p>
    <w:p w14:paraId="74D97F60" w14:textId="1F8E8556" w:rsidR="004B2DF1" w:rsidRPr="0094352C" w:rsidRDefault="004B2DF1" w:rsidP="00F527F9">
      <w:r w:rsidRPr="0094352C">
        <w:t xml:space="preserve">- объединения максимально возможного количества детских хоккейных команд  в </w:t>
      </w:r>
      <w:r w:rsidR="009D5BFC" w:rsidRPr="0094352C">
        <w:t xml:space="preserve">г. Владивостоке и в </w:t>
      </w:r>
      <w:r w:rsidRPr="0094352C">
        <w:t>Приморском крае;</w:t>
      </w:r>
    </w:p>
    <w:p w14:paraId="56F885ED" w14:textId="765AB888" w:rsidR="004B2DF1" w:rsidRPr="0094352C" w:rsidRDefault="004B2DF1" w:rsidP="00F527F9">
      <w:r w:rsidRPr="0094352C">
        <w:t>- популяризации и пропаганды хоккея на территории г. Владивостока и Приморского края;</w:t>
      </w:r>
    </w:p>
    <w:p w14:paraId="1736BF46" w14:textId="77777777" w:rsidR="004B2DF1" w:rsidRPr="0094352C" w:rsidRDefault="004B2DF1" w:rsidP="00F527F9">
      <w:r w:rsidRPr="0094352C">
        <w:t>- пропаганды физической культуры, спорта и здорового образа жизни;</w:t>
      </w:r>
    </w:p>
    <w:p w14:paraId="5E358301" w14:textId="17374D25" w:rsidR="009D5BFC" w:rsidRPr="0094352C" w:rsidRDefault="009D5BFC" w:rsidP="00F527F9">
      <w:r w:rsidRPr="0094352C">
        <w:t>- выявление одаренных юных хоккеистов;</w:t>
      </w:r>
    </w:p>
    <w:p w14:paraId="0BF1437B" w14:textId="02401007" w:rsidR="004B2DF1" w:rsidRPr="0094352C" w:rsidRDefault="004B2DF1" w:rsidP="00F527F9">
      <w:r w:rsidRPr="0094352C">
        <w:t>Задачами проведения соревнований являются:</w:t>
      </w:r>
    </w:p>
    <w:p w14:paraId="41B6727E" w14:textId="162AD08C" w:rsidR="004B2DF1" w:rsidRPr="0094352C" w:rsidRDefault="004B2DF1" w:rsidP="00F527F9">
      <w:r w:rsidRPr="0094352C">
        <w:t xml:space="preserve">          - привлечение юношей к систематическим занятиям физической культурой и спортом, формирование здорового образа жизни; </w:t>
      </w:r>
    </w:p>
    <w:p w14:paraId="0F531714" w14:textId="77777777" w:rsidR="004B2DF1" w:rsidRPr="0094352C" w:rsidRDefault="004B2DF1" w:rsidP="00F527F9">
      <w:r w:rsidRPr="0094352C">
        <w:t xml:space="preserve"> - развитие массового любительского хоккея; </w:t>
      </w:r>
    </w:p>
    <w:p w14:paraId="01A922CD" w14:textId="77777777" w:rsidR="004B2DF1" w:rsidRPr="0094352C" w:rsidRDefault="004B2DF1" w:rsidP="00F527F9">
      <w:r w:rsidRPr="0094352C">
        <w:t xml:space="preserve"> - выявление сильнейших игроков и команд;  </w:t>
      </w:r>
    </w:p>
    <w:p w14:paraId="50A8BF5B" w14:textId="038F4B01" w:rsidR="004B2DF1" w:rsidRPr="0094352C" w:rsidRDefault="004B2DF1" w:rsidP="00F527F9">
      <w:r w:rsidRPr="0094352C">
        <w:t xml:space="preserve"> - повышение спортивного мастерства хоккеистов;</w:t>
      </w:r>
    </w:p>
    <w:p w14:paraId="74C1D854" w14:textId="77777777" w:rsidR="004B2DF1" w:rsidRPr="0094352C" w:rsidRDefault="004B2DF1" w:rsidP="00F527F9">
      <w:r w:rsidRPr="0094352C">
        <w:t xml:space="preserve"> - повышение уровня судейства хоккейных матчей; </w:t>
      </w:r>
    </w:p>
    <w:p w14:paraId="4B9504C1" w14:textId="77777777" w:rsidR="004B2DF1" w:rsidRPr="0094352C" w:rsidRDefault="004B2DF1" w:rsidP="00F527F9">
      <w:r w:rsidRPr="0094352C">
        <w:t xml:space="preserve"> - определение победителей и призеров соревнований.</w:t>
      </w:r>
    </w:p>
    <w:p w14:paraId="74465A9C" w14:textId="77777777" w:rsidR="004B2DF1" w:rsidRDefault="004B2DF1" w:rsidP="004B2DF1">
      <w:pPr>
        <w:ind w:firstLine="567"/>
        <w:rPr>
          <w:sz w:val="28"/>
          <w:szCs w:val="28"/>
        </w:rPr>
      </w:pPr>
    </w:p>
    <w:p w14:paraId="628BAB18" w14:textId="128F9A77" w:rsidR="004B2DF1" w:rsidRPr="00341568" w:rsidRDefault="004B2DF1" w:rsidP="004B2DF1">
      <w:pPr>
        <w:pStyle w:val="ListParagraph"/>
        <w:numPr>
          <w:ilvl w:val="0"/>
          <w:numId w:val="4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41568">
        <w:rPr>
          <w:rFonts w:asciiTheme="majorHAnsi" w:hAnsiTheme="majorHAnsi"/>
          <w:b/>
          <w:color w:val="000000"/>
          <w:sz w:val="28"/>
          <w:szCs w:val="28"/>
        </w:rPr>
        <w:t>Руководство</w:t>
      </w:r>
      <w:r w:rsidR="00341568" w:rsidRPr="00341568">
        <w:rPr>
          <w:rFonts w:asciiTheme="majorHAnsi" w:hAnsiTheme="majorHAnsi"/>
          <w:b/>
          <w:color w:val="000000"/>
          <w:sz w:val="28"/>
          <w:szCs w:val="28"/>
        </w:rPr>
        <w:t xml:space="preserve"> проведением</w:t>
      </w:r>
    </w:p>
    <w:p w14:paraId="053C3B1E" w14:textId="77777777" w:rsidR="00A80BE2" w:rsidRPr="0094352C" w:rsidRDefault="004B2DF1" w:rsidP="00A80BE2">
      <w:pPr>
        <w:ind w:firstLine="360"/>
        <w:jc w:val="both"/>
      </w:pPr>
      <w:r w:rsidRPr="0094352C">
        <w:t>Общее руково</w:t>
      </w:r>
      <w:r w:rsidR="00A80BE2" w:rsidRPr="0094352C">
        <w:t>дство организацией и проведением соревнования</w:t>
      </w:r>
      <w:r w:rsidRPr="0094352C">
        <w:t xml:space="preserve"> осуществляется</w:t>
      </w:r>
      <w:r w:rsidR="00A80BE2" w:rsidRPr="0094352C">
        <w:t xml:space="preserve"> Управлением развития физической культуры и массового спорта г. Владивостока. </w:t>
      </w:r>
    </w:p>
    <w:p w14:paraId="42AE20DF" w14:textId="6102F8ED" w:rsidR="004B2DF1" w:rsidRPr="00F527F9" w:rsidRDefault="004B2DF1" w:rsidP="00F527F9">
      <w:pPr>
        <w:ind w:firstLine="360"/>
        <w:jc w:val="both"/>
      </w:pPr>
      <w:r w:rsidRPr="0094352C">
        <w:rPr>
          <w:color w:val="000000"/>
        </w:rPr>
        <w:t xml:space="preserve">Непосредственное проведение соревнований возлагается на Федерацию Хоккея </w:t>
      </w:r>
      <w:r w:rsidR="00064C67">
        <w:rPr>
          <w:color w:val="000000"/>
        </w:rPr>
        <w:t xml:space="preserve">г. </w:t>
      </w:r>
      <w:r w:rsidRPr="0094352C">
        <w:rPr>
          <w:color w:val="000000"/>
        </w:rPr>
        <w:t>Владивостока.</w:t>
      </w:r>
      <w:r w:rsidR="00F527F9">
        <w:rPr>
          <w:color w:val="000000"/>
        </w:rPr>
        <w:t xml:space="preserve"> </w:t>
      </w:r>
      <w:r w:rsidRPr="00F527F9">
        <w:rPr>
          <w:b/>
          <w:color w:val="000000"/>
        </w:rPr>
        <w:t>Главный</w:t>
      </w:r>
      <w:r w:rsidR="00F527F9" w:rsidRPr="00F527F9">
        <w:rPr>
          <w:b/>
          <w:color w:val="000000"/>
        </w:rPr>
        <w:t xml:space="preserve"> </w:t>
      </w:r>
      <w:r w:rsidRPr="00F527F9">
        <w:rPr>
          <w:b/>
          <w:color w:val="000000"/>
        </w:rPr>
        <w:t>судья</w:t>
      </w:r>
      <w:r w:rsidR="00A80BE2" w:rsidRPr="00F527F9">
        <w:rPr>
          <w:b/>
          <w:color w:val="000000"/>
        </w:rPr>
        <w:t xml:space="preserve"> </w:t>
      </w:r>
      <w:r w:rsidR="00F527F9" w:rsidRPr="00F527F9">
        <w:rPr>
          <w:b/>
          <w:color w:val="000000"/>
        </w:rPr>
        <w:t>соревнований</w:t>
      </w:r>
      <w:r w:rsidRPr="00F527F9">
        <w:rPr>
          <w:b/>
          <w:color w:val="000000"/>
        </w:rPr>
        <w:t xml:space="preserve">: </w:t>
      </w:r>
      <w:r w:rsidR="0090261A" w:rsidRPr="00F527F9">
        <w:rPr>
          <w:b/>
          <w:color w:val="000000"/>
        </w:rPr>
        <w:t>Сорокин Игорь Юрьевич</w:t>
      </w:r>
    </w:p>
    <w:p w14:paraId="2C55C87A" w14:textId="77777777" w:rsidR="00F527F9" w:rsidRPr="004D25CA" w:rsidRDefault="00F527F9" w:rsidP="001E5D25">
      <w:pPr>
        <w:ind w:right="-285" w:firstLine="360"/>
      </w:pPr>
      <w:r w:rsidRPr="004D25CA">
        <w:rPr>
          <w:b/>
        </w:rPr>
        <w:t xml:space="preserve">Комитет </w:t>
      </w:r>
      <w:r w:rsidRPr="00D255DA">
        <w:t>по проведению соревнований</w:t>
      </w:r>
      <w:r w:rsidRPr="004D25CA">
        <w:t xml:space="preserve"> осуществляет оперативное взаимодействие с представителями хоккейных школ, хоккеистами, тренерами, судьями, инспекторами матча и иными лицами, задействованными в организации, подготовке и проведении Первенства посредством телефонной, электронной и почтовой связей.</w:t>
      </w:r>
    </w:p>
    <w:p w14:paraId="36479884" w14:textId="077AD6F8" w:rsidR="0090261A" w:rsidRPr="004D25CA" w:rsidRDefault="00F527F9" w:rsidP="00F527F9">
      <w:pPr>
        <w:ind w:right="-285"/>
      </w:pPr>
      <w:r w:rsidRPr="004D25CA">
        <w:t>Решение Комитета по проведению соревнований являются обязательными для исполнения всеми командами, хоккеистами, тренерами, судьями и иными лицами, задействованными в проведении Первенства.</w:t>
      </w:r>
    </w:p>
    <w:p w14:paraId="4DCEA928" w14:textId="5CDFA5ED" w:rsidR="00C15750" w:rsidRPr="00341568" w:rsidRDefault="00341568" w:rsidP="00C15750">
      <w:pPr>
        <w:pStyle w:val="ListParagraph"/>
        <w:numPr>
          <w:ilvl w:val="0"/>
          <w:numId w:val="4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341568">
        <w:rPr>
          <w:rFonts w:asciiTheme="majorHAnsi" w:hAnsiTheme="majorHAnsi"/>
          <w:b/>
          <w:color w:val="000000"/>
          <w:sz w:val="28"/>
          <w:szCs w:val="28"/>
        </w:rPr>
        <w:t>Сроки и м</w:t>
      </w:r>
      <w:r w:rsidR="003739C8" w:rsidRPr="00341568">
        <w:rPr>
          <w:rFonts w:asciiTheme="majorHAnsi" w:hAnsiTheme="majorHAnsi"/>
          <w:b/>
          <w:color w:val="000000"/>
          <w:sz w:val="28"/>
          <w:szCs w:val="28"/>
        </w:rPr>
        <w:t xml:space="preserve">есто </w:t>
      </w:r>
      <w:r w:rsidR="000D3C63" w:rsidRPr="00341568">
        <w:rPr>
          <w:rFonts w:asciiTheme="majorHAnsi" w:hAnsiTheme="majorHAnsi"/>
          <w:b/>
          <w:color w:val="000000"/>
          <w:sz w:val="28"/>
          <w:szCs w:val="28"/>
        </w:rPr>
        <w:t>проведения</w:t>
      </w:r>
    </w:p>
    <w:p w14:paraId="7EBD6F29" w14:textId="0E952361" w:rsidR="00C15750" w:rsidRPr="0094352C" w:rsidRDefault="002D4998" w:rsidP="00D255DA">
      <w:pPr>
        <w:ind w:right="-5" w:firstLine="600"/>
        <w:rPr>
          <w:color w:val="000000"/>
        </w:rPr>
      </w:pPr>
      <w:r w:rsidRPr="0094352C">
        <w:rPr>
          <w:color w:val="000000"/>
        </w:rPr>
        <w:t xml:space="preserve">«Открытое Первенство г. Владивостока» </w:t>
      </w:r>
      <w:r>
        <w:rPr>
          <w:color w:val="000000"/>
        </w:rPr>
        <w:t xml:space="preserve"> проводи</w:t>
      </w:r>
      <w:r w:rsidR="00E443A6" w:rsidRPr="0094352C">
        <w:rPr>
          <w:color w:val="000000"/>
        </w:rPr>
        <w:t xml:space="preserve">тся с </w:t>
      </w:r>
      <w:r w:rsidR="001C3940" w:rsidRPr="0094352C">
        <w:rPr>
          <w:color w:val="000000"/>
        </w:rPr>
        <w:t>октября</w:t>
      </w:r>
      <w:r w:rsidR="000D3C63" w:rsidRPr="0094352C">
        <w:rPr>
          <w:color w:val="000000"/>
        </w:rPr>
        <w:t xml:space="preserve"> 20</w:t>
      </w:r>
      <w:r w:rsidR="0063616D" w:rsidRPr="0094352C">
        <w:rPr>
          <w:color w:val="000000"/>
        </w:rPr>
        <w:t>1</w:t>
      </w:r>
      <w:r w:rsidR="007A599B" w:rsidRPr="0094352C">
        <w:rPr>
          <w:color w:val="000000"/>
        </w:rPr>
        <w:t>6</w:t>
      </w:r>
      <w:r w:rsidR="00C15750" w:rsidRPr="0094352C">
        <w:rPr>
          <w:color w:val="000000"/>
        </w:rPr>
        <w:t xml:space="preserve"> года по </w:t>
      </w:r>
      <w:r w:rsidR="005B734F">
        <w:rPr>
          <w:color w:val="000000"/>
        </w:rPr>
        <w:t xml:space="preserve">май </w:t>
      </w:r>
      <w:r w:rsidR="000B5915" w:rsidRPr="0094352C">
        <w:rPr>
          <w:color w:val="000000"/>
        </w:rPr>
        <w:t>201</w:t>
      </w:r>
      <w:r w:rsidR="007A599B" w:rsidRPr="0094352C">
        <w:rPr>
          <w:color w:val="000000"/>
        </w:rPr>
        <w:t>7</w:t>
      </w:r>
      <w:r w:rsidR="000D3C63" w:rsidRPr="0094352C">
        <w:rPr>
          <w:color w:val="000000"/>
        </w:rPr>
        <w:t xml:space="preserve"> года в сроки, </w:t>
      </w:r>
      <w:r w:rsidR="001E30E9" w:rsidRPr="0094352C">
        <w:rPr>
          <w:color w:val="000000"/>
        </w:rPr>
        <w:t xml:space="preserve">согласно календаря соревнований, </w:t>
      </w:r>
      <w:r w:rsidR="00E443A6" w:rsidRPr="0094352C">
        <w:rPr>
          <w:color w:val="000000"/>
        </w:rPr>
        <w:t xml:space="preserve">на ледовых аренах </w:t>
      </w:r>
      <w:r w:rsidR="001E30E9" w:rsidRPr="0094352C">
        <w:rPr>
          <w:color w:val="000000"/>
        </w:rPr>
        <w:t>городов</w:t>
      </w:r>
      <w:r w:rsidR="00D07E28" w:rsidRPr="0094352C">
        <w:rPr>
          <w:color w:val="000000"/>
        </w:rPr>
        <w:t xml:space="preserve"> Приморского края</w:t>
      </w:r>
      <w:r w:rsidR="00C15750" w:rsidRPr="0094352C">
        <w:rPr>
          <w:color w:val="000000"/>
        </w:rPr>
        <w:t>:</w:t>
      </w:r>
    </w:p>
    <w:p w14:paraId="445E84AF" w14:textId="073A7CCE" w:rsidR="00C15750" w:rsidRPr="0094352C" w:rsidRDefault="00C30303" w:rsidP="000D3C63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г</w:t>
      </w:r>
      <w:r w:rsidR="00C15750" w:rsidRPr="0094352C">
        <w:rPr>
          <w:color w:val="000000"/>
        </w:rPr>
        <w:t>. Артем-</w:t>
      </w:r>
      <w:r w:rsidR="001C3940" w:rsidRPr="0094352C">
        <w:rPr>
          <w:color w:val="000000"/>
        </w:rPr>
        <w:t xml:space="preserve"> КТК «Ледовая Арена»</w:t>
      </w:r>
    </w:p>
    <w:p w14:paraId="79151319" w14:textId="6E138870" w:rsidR="00C30303" w:rsidRPr="0094352C" w:rsidRDefault="00C30303" w:rsidP="000D3C63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 xml:space="preserve">г. Владивосток </w:t>
      </w:r>
      <w:r w:rsidR="001C3940" w:rsidRPr="0094352C">
        <w:rPr>
          <w:color w:val="000000"/>
        </w:rPr>
        <w:t xml:space="preserve">– КСК </w:t>
      </w:r>
      <w:r w:rsidRPr="0094352C">
        <w:rPr>
          <w:color w:val="000000"/>
        </w:rPr>
        <w:t>«Фетисов Арена»</w:t>
      </w:r>
    </w:p>
    <w:p w14:paraId="388AAB01" w14:textId="0FA8013D" w:rsidR="00C30303" w:rsidRPr="0094352C" w:rsidRDefault="00C30303" w:rsidP="000D3C63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г. Владивосток</w:t>
      </w:r>
      <w:r w:rsidR="001C3940" w:rsidRPr="0094352C">
        <w:rPr>
          <w:color w:val="000000"/>
        </w:rPr>
        <w:t xml:space="preserve"> </w:t>
      </w:r>
      <w:r w:rsidR="007464C1" w:rsidRPr="0094352C">
        <w:rPr>
          <w:color w:val="000000"/>
        </w:rPr>
        <w:t>–</w:t>
      </w:r>
      <w:r w:rsidR="001C3940" w:rsidRPr="0094352C">
        <w:rPr>
          <w:color w:val="000000"/>
        </w:rPr>
        <w:t> </w:t>
      </w:r>
      <w:r w:rsidR="007464C1" w:rsidRPr="0094352C">
        <w:rPr>
          <w:color w:val="000000"/>
        </w:rPr>
        <w:t>Ле</w:t>
      </w:r>
      <w:r w:rsidRPr="0094352C">
        <w:rPr>
          <w:color w:val="000000"/>
        </w:rPr>
        <w:t>довая</w:t>
      </w:r>
      <w:r w:rsidR="007464C1" w:rsidRPr="0094352C">
        <w:rPr>
          <w:color w:val="000000"/>
        </w:rPr>
        <w:t xml:space="preserve"> </w:t>
      </w:r>
      <w:r w:rsidRPr="0094352C">
        <w:rPr>
          <w:color w:val="000000"/>
        </w:rPr>
        <w:t xml:space="preserve"> Арена «Полюс»</w:t>
      </w:r>
    </w:p>
    <w:p w14:paraId="3ACF2832" w14:textId="4B3E66DD" w:rsidR="00C30303" w:rsidRPr="0094352C" w:rsidRDefault="007464C1" w:rsidP="000D3C63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г. Уссурийск – </w:t>
      </w:r>
      <w:r w:rsidR="001C3940" w:rsidRPr="0094352C">
        <w:rPr>
          <w:color w:val="000000"/>
        </w:rPr>
        <w:t>М</w:t>
      </w:r>
      <w:r w:rsidRPr="0094352C">
        <w:rPr>
          <w:color w:val="000000"/>
        </w:rPr>
        <w:t xml:space="preserve">АУ </w:t>
      </w:r>
      <w:r w:rsidR="001C3940" w:rsidRPr="0094352C">
        <w:rPr>
          <w:color w:val="000000"/>
        </w:rPr>
        <w:t>СОК «</w:t>
      </w:r>
      <w:r w:rsidR="00C30303" w:rsidRPr="0094352C">
        <w:rPr>
          <w:color w:val="000000"/>
        </w:rPr>
        <w:t>Ледовая Арена</w:t>
      </w:r>
      <w:r w:rsidR="001C3940" w:rsidRPr="0094352C">
        <w:rPr>
          <w:color w:val="000000"/>
        </w:rPr>
        <w:t>»</w:t>
      </w:r>
    </w:p>
    <w:p w14:paraId="3845D00B" w14:textId="58B375E5" w:rsidR="00C30303" w:rsidRPr="0094352C" w:rsidRDefault="00C30303" w:rsidP="000D3C63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г. Находка</w:t>
      </w:r>
      <w:r w:rsidR="001C3940" w:rsidRPr="0094352C">
        <w:rPr>
          <w:color w:val="000000"/>
        </w:rPr>
        <w:t xml:space="preserve"> </w:t>
      </w:r>
      <w:r w:rsidR="007464C1" w:rsidRPr="0094352C">
        <w:rPr>
          <w:color w:val="000000"/>
        </w:rPr>
        <w:t>–</w:t>
      </w:r>
      <w:r w:rsidR="001C3940" w:rsidRPr="0094352C">
        <w:rPr>
          <w:color w:val="000000"/>
        </w:rPr>
        <w:t xml:space="preserve"> </w:t>
      </w:r>
      <w:r w:rsidR="007464C1" w:rsidRPr="0094352C">
        <w:rPr>
          <w:color w:val="000000"/>
        </w:rPr>
        <w:t>Ледовая Ар</w:t>
      </w:r>
      <w:r w:rsidRPr="0094352C">
        <w:rPr>
          <w:color w:val="000000"/>
        </w:rPr>
        <w:t>ена</w:t>
      </w:r>
      <w:r w:rsidR="007464C1" w:rsidRPr="0094352C">
        <w:rPr>
          <w:color w:val="000000"/>
        </w:rPr>
        <w:t xml:space="preserve"> «Дельфин»</w:t>
      </w:r>
    </w:p>
    <w:p w14:paraId="694B1394" w14:textId="18FFB958" w:rsidR="00C30303" w:rsidRPr="0094352C" w:rsidRDefault="0090261A" w:rsidP="00D46B11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п</w:t>
      </w:r>
      <w:r w:rsidR="007464C1" w:rsidRPr="0094352C">
        <w:rPr>
          <w:color w:val="000000"/>
        </w:rPr>
        <w:t>. Чугуевка – </w:t>
      </w:r>
      <w:r w:rsidR="00C30303" w:rsidRPr="0094352C">
        <w:rPr>
          <w:color w:val="000000"/>
        </w:rPr>
        <w:t>Ледовая Арена</w:t>
      </w:r>
    </w:p>
    <w:p w14:paraId="74DFA86D" w14:textId="11FE2A0D" w:rsidR="00C30303" w:rsidRPr="002D4998" w:rsidRDefault="00E443A6" w:rsidP="002D4998">
      <w:pPr>
        <w:ind w:right="-5" w:firstLine="600"/>
        <w:jc w:val="both"/>
        <w:rPr>
          <w:color w:val="000000"/>
        </w:rPr>
      </w:pPr>
      <w:r w:rsidRPr="0094352C">
        <w:rPr>
          <w:color w:val="000000"/>
        </w:rPr>
        <w:t>г. Большой Камень</w:t>
      </w:r>
      <w:r w:rsidR="007464C1" w:rsidRPr="0094352C">
        <w:rPr>
          <w:color w:val="000000"/>
        </w:rPr>
        <w:t xml:space="preserve"> –  МАО «Ледовый Дворец» </w:t>
      </w:r>
    </w:p>
    <w:p w14:paraId="25F11311" w14:textId="0C1415C2" w:rsidR="000D3C63" w:rsidRPr="00F527F9" w:rsidRDefault="001C3940" w:rsidP="00F527F9">
      <w:pPr>
        <w:ind w:firstLine="709"/>
        <w:jc w:val="both"/>
      </w:pPr>
      <w:r w:rsidRPr="0094352C">
        <w:t>Организаторы оставляют за собой право изменять место и время игры  (не позднее, чем за 5 календарных дней до начала игр), с предварительным согласованием внесённых изменений с представителями команд.</w:t>
      </w:r>
    </w:p>
    <w:p w14:paraId="607AA67C" w14:textId="0B0213C7" w:rsidR="009C0B2D" w:rsidRPr="009D5BFC" w:rsidRDefault="00F527F9" w:rsidP="00D07E28">
      <w:pPr>
        <w:pStyle w:val="ListParagraph"/>
        <w:numPr>
          <w:ilvl w:val="0"/>
          <w:numId w:val="4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4352C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18010758" wp14:editId="785BFD65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FC" w:rsidRPr="009D5BFC">
        <w:rPr>
          <w:rFonts w:asciiTheme="majorHAnsi" w:hAnsiTheme="majorHAnsi"/>
          <w:b/>
          <w:color w:val="000000"/>
          <w:sz w:val="28"/>
          <w:szCs w:val="28"/>
        </w:rPr>
        <w:t>Требования к участникам</w:t>
      </w:r>
      <w:r w:rsidR="00D07E28" w:rsidRPr="009D5BFC">
        <w:rPr>
          <w:rFonts w:asciiTheme="majorHAnsi" w:hAnsiTheme="majorHAnsi"/>
          <w:b/>
          <w:color w:val="000000"/>
          <w:sz w:val="28"/>
          <w:szCs w:val="28"/>
        </w:rPr>
        <w:t xml:space="preserve"> соревнований</w:t>
      </w:r>
    </w:p>
    <w:p w14:paraId="5C51C37A" w14:textId="285228BD" w:rsidR="00B96996" w:rsidRPr="004D25CA" w:rsidRDefault="00B76C4B" w:rsidP="00B76C4B">
      <w:pPr>
        <w:ind w:right="-285" w:firstLine="360"/>
      </w:pPr>
      <w:r w:rsidRPr="004D25CA">
        <w:t>Все команды принимающие участие в Первенстве разделены на пять возрастных групп, матчи проводятся в каждой возрастной группе в два круга (игра дома, игра на выезде).</w:t>
      </w:r>
    </w:p>
    <w:p w14:paraId="47C516C1" w14:textId="77777777" w:rsidR="00B96996" w:rsidRPr="0094352C" w:rsidRDefault="00B96996" w:rsidP="007B19C9">
      <w:r w:rsidRPr="0094352C">
        <w:t>1группа-юноши 2001-2002 г.р.</w:t>
      </w:r>
    </w:p>
    <w:p w14:paraId="6F06D87B" w14:textId="77777777" w:rsidR="00B96996" w:rsidRPr="0094352C" w:rsidRDefault="00B96996" w:rsidP="007B19C9">
      <w:r w:rsidRPr="0094352C">
        <w:t>2группа-юноши 2003-2004 г.р.</w:t>
      </w:r>
    </w:p>
    <w:p w14:paraId="74ABD5E0" w14:textId="77777777" w:rsidR="00B96996" w:rsidRPr="0094352C" w:rsidRDefault="00B96996" w:rsidP="007B19C9">
      <w:r w:rsidRPr="0094352C">
        <w:t>3группа-юноши 2005-2006 г.р.</w:t>
      </w:r>
    </w:p>
    <w:p w14:paraId="7F38E17D" w14:textId="77777777" w:rsidR="00B96996" w:rsidRPr="0094352C" w:rsidRDefault="00B96996" w:rsidP="007B19C9">
      <w:r w:rsidRPr="0094352C">
        <w:t>4группа-юноши 2007-2008 г.р.</w:t>
      </w:r>
    </w:p>
    <w:p w14:paraId="47ECC111" w14:textId="4E742974" w:rsidR="00982479" w:rsidRPr="0094352C" w:rsidRDefault="007B19C9" w:rsidP="007B19C9">
      <w:r w:rsidRPr="0094352C">
        <w:t>5группа-юноши 2009</w:t>
      </w:r>
      <w:r w:rsidR="002F328C" w:rsidRPr="0094352C">
        <w:t>-2010</w:t>
      </w:r>
      <w:r w:rsidRPr="0094352C">
        <w:t xml:space="preserve"> г.р.</w:t>
      </w:r>
      <w:r w:rsidR="00064C67">
        <w:t xml:space="preserve"> </w:t>
      </w:r>
      <w:r w:rsidR="00064C67" w:rsidRPr="000B7EB0">
        <w:rPr>
          <w:b/>
        </w:rPr>
        <w:t>(формат 4х4)</w:t>
      </w:r>
    </w:p>
    <w:p w14:paraId="6177C3B0" w14:textId="055AB826" w:rsidR="00DF207F" w:rsidRPr="000B7EB0" w:rsidRDefault="000B7EB0" w:rsidP="000B7EB0">
      <w:pPr>
        <w:tabs>
          <w:tab w:val="left" w:pos="284"/>
        </w:tabs>
        <w:ind w:right="-285"/>
        <w:rPr>
          <w:color w:val="FF0000"/>
          <w:sz w:val="28"/>
          <w:szCs w:val="28"/>
        </w:rPr>
      </w:pPr>
      <w:r>
        <w:rPr>
          <w:color w:val="000000"/>
        </w:rPr>
        <w:tab/>
      </w:r>
      <w:r w:rsidR="009D5BFC" w:rsidRPr="0094352C">
        <w:rPr>
          <w:color w:val="000000"/>
        </w:rPr>
        <w:t>Состав ком</w:t>
      </w:r>
      <w:r w:rsidR="00C8408F" w:rsidRPr="0094352C">
        <w:rPr>
          <w:color w:val="000000"/>
        </w:rPr>
        <w:t>анды каждой возрастной группе 30 человек</w:t>
      </w:r>
      <w:r w:rsidR="009D5BFC" w:rsidRPr="0094352C">
        <w:rPr>
          <w:color w:val="000000"/>
        </w:rPr>
        <w:t>, том числе</w:t>
      </w:r>
      <w:r w:rsidR="00C8408F" w:rsidRPr="0094352C">
        <w:rPr>
          <w:color w:val="000000"/>
        </w:rPr>
        <w:t xml:space="preserve"> тренер и руководитель команды. </w:t>
      </w:r>
      <w:r w:rsidR="009D5BFC" w:rsidRPr="0094352C">
        <w:rPr>
          <w:color w:val="000000"/>
        </w:rPr>
        <w:t>К участию в соревнования</w:t>
      </w:r>
      <w:r w:rsidR="00C8408F" w:rsidRPr="0094352C">
        <w:rPr>
          <w:color w:val="000000"/>
        </w:rPr>
        <w:t>х допускаются команды юношей</w:t>
      </w:r>
      <w:r w:rsidR="009D5BFC" w:rsidRPr="0094352C">
        <w:rPr>
          <w:color w:val="000000"/>
        </w:rPr>
        <w:t xml:space="preserve">, оформивших </w:t>
      </w:r>
      <w:r w:rsidR="00C8408F" w:rsidRPr="0094352C">
        <w:rPr>
          <w:color w:val="000000"/>
        </w:rPr>
        <w:t>заявочные документы,</w:t>
      </w:r>
      <w:r w:rsidR="009D5BFC" w:rsidRPr="0094352C">
        <w:rPr>
          <w:color w:val="000000"/>
        </w:rPr>
        <w:t xml:space="preserve"> прошедших медицинский осмотр,</w:t>
      </w:r>
      <w:r w:rsidR="00C8408F" w:rsidRPr="0094352C">
        <w:rPr>
          <w:color w:val="000000"/>
        </w:rPr>
        <w:t xml:space="preserve"> </w:t>
      </w:r>
      <w:r w:rsidR="009D5BFC" w:rsidRPr="0094352C">
        <w:rPr>
          <w:color w:val="000000"/>
        </w:rPr>
        <w:t>и имеющи</w:t>
      </w:r>
      <w:r w:rsidR="00C8408F" w:rsidRPr="0094352C">
        <w:rPr>
          <w:color w:val="000000"/>
        </w:rPr>
        <w:t>х допуск врача к соревнованиям, страховой полис, а также письменное согласие родителей игроков на участие в соревнованиях.</w:t>
      </w:r>
      <w:r>
        <w:rPr>
          <w:color w:val="000000"/>
        </w:rPr>
        <w:t xml:space="preserve"> </w:t>
      </w:r>
      <w:r w:rsidRPr="000B7EB0">
        <w:t xml:space="preserve">Все хоккеисты, тренеры, руководители хоккейных школ, судьи и иные лица, задействованные в матчах </w:t>
      </w:r>
      <w:r w:rsidR="00746EA0">
        <w:t xml:space="preserve">«Открытого </w:t>
      </w:r>
      <w:r w:rsidRPr="000B7EB0">
        <w:t>Первенства</w:t>
      </w:r>
      <w:r w:rsidR="00746EA0">
        <w:t>»</w:t>
      </w:r>
      <w:r w:rsidRPr="000B7EB0">
        <w:t>, обязаны знать и выполнять Правила игры в хокк</w:t>
      </w:r>
      <w:r w:rsidR="00746EA0">
        <w:t>ей и нормы настоящего Р</w:t>
      </w:r>
      <w:r w:rsidRPr="000B7EB0">
        <w:t>егламента.</w:t>
      </w:r>
    </w:p>
    <w:p w14:paraId="577B6CB7" w14:textId="16E7E07C" w:rsidR="000A5434" w:rsidRDefault="00052849" w:rsidP="008E0A95">
      <w:pPr>
        <w:pStyle w:val="ListParagraph"/>
        <w:numPr>
          <w:ilvl w:val="0"/>
          <w:numId w:val="4"/>
        </w:numPr>
        <w:ind w:right="-5"/>
        <w:jc w:val="center"/>
        <w:rPr>
          <w:b/>
          <w:color w:val="000000"/>
          <w:sz w:val="28"/>
          <w:szCs w:val="28"/>
        </w:rPr>
      </w:pPr>
      <w:r w:rsidRPr="00052849">
        <w:rPr>
          <w:rFonts w:asciiTheme="majorHAnsi" w:hAnsiTheme="majorHAnsi"/>
          <w:b/>
          <w:color w:val="000000"/>
          <w:sz w:val="28"/>
          <w:szCs w:val="28"/>
        </w:rPr>
        <w:t>Схема</w:t>
      </w:r>
      <w:r w:rsidR="000D3C63" w:rsidRPr="005A4693">
        <w:rPr>
          <w:b/>
          <w:color w:val="000000"/>
          <w:sz w:val="28"/>
          <w:szCs w:val="28"/>
        </w:rPr>
        <w:t xml:space="preserve"> проведения соревнований</w:t>
      </w:r>
    </w:p>
    <w:p w14:paraId="5C59FB2C" w14:textId="1C3B15EF" w:rsidR="00064C67" w:rsidRPr="004D25CA" w:rsidRDefault="00064C67" w:rsidP="00317FFB">
      <w:pPr>
        <w:ind w:right="-285" w:firstLine="360"/>
      </w:pPr>
      <w:r w:rsidRPr="004D25CA">
        <w:t xml:space="preserve">Матчи </w:t>
      </w:r>
      <w:r w:rsidR="00746EA0">
        <w:t xml:space="preserve">«Открытого </w:t>
      </w:r>
      <w:r w:rsidR="00746EA0" w:rsidRPr="000B7EB0">
        <w:t>Первенства</w:t>
      </w:r>
      <w:r w:rsidR="00746EA0">
        <w:t>»</w:t>
      </w:r>
      <w:r w:rsidR="00746EA0" w:rsidRPr="000B7EB0">
        <w:t xml:space="preserve">, </w:t>
      </w:r>
      <w:r w:rsidRPr="004D25CA">
        <w:t xml:space="preserve"> проводятся в два этапа в пяти возрастных группах.</w:t>
      </w:r>
    </w:p>
    <w:p w14:paraId="366BA743" w14:textId="1ACA123E" w:rsidR="00064C67" w:rsidRPr="004D25CA" w:rsidRDefault="00064C67" w:rsidP="00064C67">
      <w:pPr>
        <w:ind w:right="-285"/>
      </w:pPr>
      <w:r w:rsidRPr="004D25CA">
        <w:t xml:space="preserve">Первый этап </w:t>
      </w:r>
      <w:r w:rsidR="00317FFB" w:rsidRPr="004D25CA">
        <w:t xml:space="preserve">Круговой </w:t>
      </w:r>
      <w:r w:rsidR="004A7214" w:rsidRPr="004D25CA">
        <w:t>турнир</w:t>
      </w:r>
      <w:r w:rsidR="00317FFB" w:rsidRPr="004D25CA">
        <w:t xml:space="preserve"> (круговая стадия)</w:t>
      </w:r>
      <w:r w:rsidRPr="004D25CA">
        <w:t xml:space="preserve">, второй этап </w:t>
      </w:r>
      <w:r w:rsidR="00317FFB" w:rsidRPr="004D25CA">
        <w:t>Плей-Офф (стадия плей-офф)</w:t>
      </w:r>
      <w:r w:rsidR="004A7214" w:rsidRPr="004D25CA">
        <w:t>.</w:t>
      </w:r>
    </w:p>
    <w:p w14:paraId="4FB7699D" w14:textId="5DECF822" w:rsidR="008E0A95" w:rsidRPr="0094352C" w:rsidRDefault="008E0A95" w:rsidP="00E50379">
      <w:pPr>
        <w:ind w:right="-5"/>
        <w:jc w:val="center"/>
        <w:rPr>
          <w:b/>
          <w:color w:val="000000"/>
        </w:rPr>
      </w:pPr>
      <w:r w:rsidRPr="0094352C">
        <w:rPr>
          <w:b/>
          <w:color w:val="000000"/>
        </w:rPr>
        <w:t>1 Группа:</w:t>
      </w:r>
    </w:p>
    <w:p w14:paraId="34694D17" w14:textId="77777777" w:rsidR="007F3D01" w:rsidRPr="0094352C" w:rsidRDefault="007F3D01" w:rsidP="007F3D01">
      <w:pPr>
        <w:ind w:right="-5"/>
        <w:rPr>
          <w:color w:val="000000"/>
        </w:rPr>
      </w:pPr>
      <w:r w:rsidRPr="0094352C">
        <w:rPr>
          <w:b/>
          <w:color w:val="000000"/>
        </w:rPr>
        <w:t>1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186C80A5" w14:textId="77777777" w:rsidR="000B7EB0" w:rsidRDefault="008E0A95" w:rsidP="007F3D01">
      <w:pPr>
        <w:ind w:right="-5"/>
        <w:rPr>
          <w:color w:val="000000"/>
        </w:rPr>
      </w:pPr>
      <w:r w:rsidRPr="0094352C">
        <w:rPr>
          <w:color w:val="000000"/>
        </w:rPr>
        <w:t>Команды играют 2-х круговой турнир между собой.</w:t>
      </w:r>
    </w:p>
    <w:p w14:paraId="31FF6A26" w14:textId="158FF344" w:rsidR="007F3D01" w:rsidRPr="0094352C" w:rsidRDefault="007F3D01" w:rsidP="007F3D01">
      <w:pPr>
        <w:ind w:right="-5"/>
        <w:rPr>
          <w:color w:val="000000"/>
        </w:rPr>
      </w:pPr>
      <w:r w:rsidRPr="0094352C">
        <w:rPr>
          <w:b/>
          <w:color w:val="000000"/>
        </w:rPr>
        <w:t>2 Этап – Плей-офф (стадия плей-офф)</w:t>
      </w:r>
      <w:r w:rsidRPr="0094352C">
        <w:rPr>
          <w:color w:val="000000"/>
        </w:rPr>
        <w:t xml:space="preserve"> </w:t>
      </w:r>
    </w:p>
    <w:p w14:paraId="35564DE0" w14:textId="1E4CF12C" w:rsidR="00BA1941" w:rsidRPr="0094352C" w:rsidRDefault="003019EE" w:rsidP="007B19C9">
      <w:pPr>
        <w:ind w:right="-5"/>
      </w:pPr>
      <w:r>
        <w:t>По итогам 1-го</w:t>
      </w:r>
      <w:r w:rsidR="00BA1941" w:rsidRPr="0094352C">
        <w:t xml:space="preserve"> </w:t>
      </w:r>
      <w:r>
        <w:t>Этапа (</w:t>
      </w:r>
      <w:r w:rsidR="00E05CFE">
        <w:t>круговой турнир</w:t>
      </w:r>
      <w:r>
        <w:t>)</w:t>
      </w:r>
      <w:r w:rsidR="00BA1941" w:rsidRPr="0094352C">
        <w:t>, команды занявшие места с 1 по 4 выходят в стадию ПЛЕЙ-ОФФ и продолжают борьбу за 1 место</w:t>
      </w:r>
      <w:r w:rsidR="00057C7F" w:rsidRPr="0094352C">
        <w:t xml:space="preserve"> в </w:t>
      </w:r>
      <w:r w:rsidR="00E50379" w:rsidRPr="0094352C">
        <w:t>1 группе</w:t>
      </w:r>
      <w:r w:rsidR="00BA1941" w:rsidRPr="0094352C">
        <w:t>.</w:t>
      </w:r>
    </w:p>
    <w:p w14:paraId="0AEBEFE8" w14:textId="77777777" w:rsidR="00057C7F" w:rsidRPr="0094352C" w:rsidRDefault="00D93244" w:rsidP="007B19C9">
      <w:pPr>
        <w:ind w:right="-5"/>
        <w:rPr>
          <w:color w:val="000000"/>
        </w:rPr>
      </w:pPr>
      <w:r w:rsidRPr="0094352C">
        <w:rPr>
          <w:color w:val="000000"/>
        </w:rPr>
        <w:t xml:space="preserve">Команда занявшая 1 место играет с командой занявшей 4 место. </w:t>
      </w:r>
    </w:p>
    <w:p w14:paraId="34155E07" w14:textId="185F4032" w:rsidR="00D93244" w:rsidRPr="0094352C" w:rsidRDefault="00D93244" w:rsidP="007B19C9">
      <w:pPr>
        <w:ind w:right="-5"/>
        <w:rPr>
          <w:color w:val="000000"/>
        </w:rPr>
      </w:pPr>
      <w:r w:rsidRPr="0094352C">
        <w:rPr>
          <w:color w:val="000000"/>
        </w:rPr>
        <w:t xml:space="preserve">Команда занявшая 2 место, играет с командой </w:t>
      </w:r>
      <w:r w:rsidR="00FC777E" w:rsidRPr="0094352C">
        <w:rPr>
          <w:color w:val="000000"/>
        </w:rPr>
        <w:t>занявшей 3 место.</w:t>
      </w:r>
    </w:p>
    <w:p w14:paraId="58603733" w14:textId="72EDCB3B" w:rsidR="00FC777E" w:rsidRDefault="00FC777E" w:rsidP="007B19C9">
      <w:pPr>
        <w:ind w:right="-5"/>
        <w:rPr>
          <w:color w:val="000000"/>
        </w:rPr>
      </w:pPr>
      <w:r w:rsidRPr="0094352C">
        <w:rPr>
          <w:color w:val="000000"/>
        </w:rPr>
        <w:t xml:space="preserve">Победители пар 1-4 и 2-3 выходят в финал. </w:t>
      </w:r>
    </w:p>
    <w:p w14:paraId="035CD4D1" w14:textId="1B5D067B" w:rsidR="00560C9E" w:rsidRPr="0094352C" w:rsidRDefault="00560C9E" w:rsidP="007B19C9">
      <w:pPr>
        <w:ind w:right="-5"/>
        <w:rPr>
          <w:color w:val="000000"/>
        </w:rPr>
      </w:pPr>
      <w:r>
        <w:rPr>
          <w:color w:val="000000"/>
        </w:rPr>
        <w:t>Проигравшие пар 1-4 и 2-3 разыгрывают 3 место в 1 Группе</w:t>
      </w:r>
    </w:p>
    <w:p w14:paraId="17F74A08" w14:textId="1A672177" w:rsidR="00FC777E" w:rsidRPr="0094352C" w:rsidRDefault="00D93244" w:rsidP="000D3C63">
      <w:pPr>
        <w:ind w:right="-5"/>
        <w:jc w:val="both"/>
        <w:rPr>
          <w:color w:val="000000"/>
        </w:rPr>
      </w:pPr>
      <w:r w:rsidRPr="000B7EB0">
        <w:rPr>
          <w:b/>
          <w:color w:val="000000"/>
        </w:rPr>
        <w:t>Матчи ½ финала</w:t>
      </w:r>
      <w:r w:rsidR="00BA1941" w:rsidRPr="000B7EB0">
        <w:rPr>
          <w:b/>
          <w:color w:val="000000"/>
        </w:rPr>
        <w:t>, матч за 3 место</w:t>
      </w:r>
      <w:r w:rsidR="00BA1941" w:rsidRPr="0094352C">
        <w:rPr>
          <w:color w:val="000000"/>
        </w:rPr>
        <w:t xml:space="preserve"> и финальный матч</w:t>
      </w:r>
      <w:r w:rsidRPr="0094352C">
        <w:rPr>
          <w:color w:val="000000"/>
        </w:rPr>
        <w:t xml:space="preserve"> </w:t>
      </w:r>
      <w:r w:rsidR="007B19C9" w:rsidRPr="0094352C">
        <w:rPr>
          <w:color w:val="000000"/>
        </w:rPr>
        <w:t>состоя</w:t>
      </w:r>
      <w:r w:rsidR="00FC777E" w:rsidRPr="0094352C">
        <w:rPr>
          <w:color w:val="000000"/>
        </w:rPr>
        <w:t>т из серии игр, до двух побед. В случае 2-х побед подряд одной из команд, 3 игра не проводится.</w:t>
      </w:r>
    </w:p>
    <w:p w14:paraId="1D4BA5BB" w14:textId="77777777" w:rsidR="0045617D" w:rsidRPr="0094352C" w:rsidRDefault="0045617D" w:rsidP="003458C0">
      <w:pPr>
        <w:ind w:right="-5"/>
        <w:jc w:val="both"/>
        <w:rPr>
          <w:color w:val="000000"/>
        </w:rPr>
      </w:pPr>
    </w:p>
    <w:p w14:paraId="6B0E43CB" w14:textId="396809D4" w:rsidR="0045617D" w:rsidRPr="0094352C" w:rsidRDefault="0045617D" w:rsidP="0045617D">
      <w:pPr>
        <w:ind w:right="-5"/>
      </w:pPr>
      <w:r w:rsidRPr="0094352C">
        <w:t xml:space="preserve">Команды занявшие места с 5 по 8, по итогам 1-ой стадии, разыгрывают между собой Кубок Спонсора (КС). </w:t>
      </w:r>
    </w:p>
    <w:p w14:paraId="5E5376B1" w14:textId="77777777" w:rsidR="0045617D" w:rsidRPr="0094352C" w:rsidRDefault="0045617D" w:rsidP="0045617D">
      <w:pPr>
        <w:ind w:right="-5"/>
      </w:pPr>
      <w:r w:rsidRPr="0094352C">
        <w:t xml:space="preserve">Команда занявшая 5 место играет с командой занявшей 8 место, </w:t>
      </w:r>
    </w:p>
    <w:p w14:paraId="5A8221E9" w14:textId="7DD7D39B" w:rsidR="0045617D" w:rsidRPr="0094352C" w:rsidRDefault="0045617D" w:rsidP="0045617D">
      <w:pPr>
        <w:ind w:right="-5"/>
      </w:pPr>
      <w:r w:rsidRPr="0094352C">
        <w:t>Команда занявшая 6 место играет с командой занявшей 7 место,</w:t>
      </w:r>
    </w:p>
    <w:p w14:paraId="1DCF6191" w14:textId="3386EA95" w:rsidR="0045617D" w:rsidRPr="0094352C" w:rsidRDefault="0045617D" w:rsidP="0045617D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финале КС  участвуют   победители пар ½ финала КС </w:t>
      </w:r>
    </w:p>
    <w:p w14:paraId="37DEAC34" w14:textId="1A03C8CD" w:rsidR="0045617D" w:rsidRPr="0094352C" w:rsidRDefault="00057C7F" w:rsidP="0045617D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>В матче за 3</w:t>
      </w:r>
      <w:r w:rsidR="0045617D" w:rsidRPr="0094352C">
        <w:rPr>
          <w:rFonts w:ascii="Times New Roman" w:hAnsi="Times New Roman"/>
          <w:sz w:val="24"/>
          <w:szCs w:val="24"/>
        </w:rPr>
        <w:t xml:space="preserve"> место </w:t>
      </w:r>
      <w:r w:rsidRPr="0094352C">
        <w:rPr>
          <w:rFonts w:ascii="Times New Roman" w:hAnsi="Times New Roman"/>
          <w:sz w:val="24"/>
          <w:szCs w:val="24"/>
        </w:rPr>
        <w:t xml:space="preserve">в КС </w:t>
      </w:r>
      <w:r w:rsidR="0045617D" w:rsidRPr="0094352C">
        <w:rPr>
          <w:rFonts w:ascii="Times New Roman" w:hAnsi="Times New Roman"/>
          <w:sz w:val="24"/>
          <w:szCs w:val="24"/>
        </w:rPr>
        <w:t>участвуют проигравшие в ½ финала КС</w:t>
      </w:r>
    </w:p>
    <w:p w14:paraId="607E3D23" w14:textId="43FBDDA8" w:rsidR="0045617D" w:rsidRDefault="00057C7F" w:rsidP="0045617D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 КС, матч за 3</w:t>
      </w:r>
      <w:r w:rsidR="0045617D" w:rsidRPr="0094352C">
        <w:rPr>
          <w:color w:val="000000"/>
        </w:rPr>
        <w:t xml:space="preserve"> место</w:t>
      </w:r>
      <w:r w:rsidRPr="0094352C">
        <w:rPr>
          <w:color w:val="000000"/>
        </w:rPr>
        <w:t xml:space="preserve"> КС и финал КС</w:t>
      </w:r>
      <w:r w:rsidR="0045617D" w:rsidRPr="0094352C">
        <w:rPr>
          <w:color w:val="000000"/>
        </w:rPr>
        <w:t xml:space="preserve"> состоят из серии игр, до двух побед. В случае 2-х побед подряд одной из команд, 3 игра не проводится.</w:t>
      </w:r>
    </w:p>
    <w:p w14:paraId="43D78B3C" w14:textId="77777777" w:rsidR="0075198B" w:rsidRPr="0094352C" w:rsidRDefault="0075198B" w:rsidP="0075198B">
      <w:pPr>
        <w:ind w:right="-5"/>
        <w:jc w:val="both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. </w:t>
      </w:r>
    </w:p>
    <w:p w14:paraId="45D97E85" w14:textId="77777777" w:rsidR="0075198B" w:rsidRPr="0094352C" w:rsidRDefault="0075198B" w:rsidP="0045617D">
      <w:pPr>
        <w:ind w:right="-5"/>
        <w:jc w:val="both"/>
        <w:rPr>
          <w:color w:val="000000"/>
        </w:rPr>
      </w:pPr>
    </w:p>
    <w:p w14:paraId="5F482F88" w14:textId="2F591148" w:rsidR="00E50379" w:rsidRPr="0094352C" w:rsidRDefault="0045617D" w:rsidP="0045617D">
      <w:pPr>
        <w:ind w:right="-5"/>
        <w:jc w:val="both"/>
        <w:rPr>
          <w:color w:val="000000"/>
        </w:rPr>
      </w:pPr>
      <w:r w:rsidRPr="0094352C">
        <w:rPr>
          <w:color w:val="000000"/>
        </w:rPr>
        <w:t>Команда, занявшая 9 место по итогам 1 этапа (Круговой турнир) прекращает участие в соревнованиях.</w:t>
      </w:r>
    </w:p>
    <w:p w14:paraId="13051923" w14:textId="12C6FE99" w:rsidR="00E50379" w:rsidRDefault="00E50379" w:rsidP="00E50379">
      <w:pPr>
        <w:ind w:right="-5"/>
        <w:jc w:val="center"/>
        <w:rPr>
          <w:b/>
          <w:color w:val="000000"/>
        </w:rPr>
      </w:pPr>
      <w:r w:rsidRPr="0094352C">
        <w:rPr>
          <w:b/>
          <w:color w:val="000000"/>
        </w:rPr>
        <w:t>2 Группа:</w:t>
      </w:r>
    </w:p>
    <w:p w14:paraId="06F8BFEA" w14:textId="77777777" w:rsidR="00D255DA" w:rsidRPr="0094352C" w:rsidRDefault="00D255DA" w:rsidP="00E50379">
      <w:pPr>
        <w:ind w:right="-5"/>
        <w:jc w:val="center"/>
        <w:rPr>
          <w:b/>
          <w:color w:val="000000"/>
        </w:rPr>
      </w:pPr>
    </w:p>
    <w:p w14:paraId="45A202D8" w14:textId="3B91E763" w:rsidR="00E50379" w:rsidRPr="0094352C" w:rsidRDefault="007F3D01" w:rsidP="00E50379">
      <w:pPr>
        <w:ind w:right="-5"/>
        <w:rPr>
          <w:color w:val="000000"/>
        </w:rPr>
      </w:pPr>
      <w:r w:rsidRPr="0094352C">
        <w:rPr>
          <w:b/>
          <w:color w:val="000000"/>
        </w:rPr>
        <w:t>1 Этап – Круговой турнир (круговая стадия)</w:t>
      </w:r>
      <w:r w:rsidR="00E50379" w:rsidRPr="0094352C">
        <w:rPr>
          <w:color w:val="000000"/>
        </w:rPr>
        <w:t xml:space="preserve"> </w:t>
      </w:r>
    </w:p>
    <w:p w14:paraId="52EA0201" w14:textId="7721ED6C" w:rsidR="0075198B" w:rsidRPr="0094352C" w:rsidRDefault="00D255DA" w:rsidP="00E50379">
      <w:pPr>
        <w:ind w:right="-5"/>
        <w:rPr>
          <w:color w:val="000000"/>
        </w:rPr>
      </w:pPr>
      <w:r w:rsidRPr="0094352C">
        <w:rPr>
          <w:noProof/>
          <w:lang w:val="en-US" w:eastAsia="en-US"/>
        </w:rPr>
        <w:drawing>
          <wp:anchor distT="0" distB="0" distL="114300" distR="114300" simplePos="0" relativeHeight="251701248" behindDoc="1" locked="0" layoutInCell="1" allowOverlap="1" wp14:anchorId="16176823" wp14:editId="6B9E5120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79" w:rsidRPr="0094352C">
        <w:rPr>
          <w:color w:val="000000"/>
        </w:rPr>
        <w:t>Команды играют 2-х круговой турнир между собой.</w:t>
      </w:r>
    </w:p>
    <w:p w14:paraId="420E7BDF" w14:textId="3ACA08D4" w:rsidR="00E50379" w:rsidRPr="0094352C" w:rsidRDefault="007F3D01" w:rsidP="002738F6">
      <w:pPr>
        <w:ind w:right="-5"/>
        <w:jc w:val="both"/>
        <w:rPr>
          <w:color w:val="000000"/>
        </w:rPr>
      </w:pPr>
      <w:r w:rsidRPr="0094352C">
        <w:rPr>
          <w:b/>
          <w:color w:val="000000"/>
        </w:rPr>
        <w:t>2 Этап – </w:t>
      </w:r>
      <w:r w:rsidR="00E50379" w:rsidRPr="0094352C">
        <w:rPr>
          <w:b/>
          <w:color w:val="000000"/>
        </w:rPr>
        <w:t>Плей-офф</w:t>
      </w:r>
      <w:r w:rsidRPr="0094352C">
        <w:rPr>
          <w:b/>
          <w:color w:val="000000"/>
        </w:rPr>
        <w:t xml:space="preserve"> (стадия плей-офф)</w:t>
      </w:r>
      <w:r w:rsidR="00E50379" w:rsidRPr="0094352C">
        <w:rPr>
          <w:color w:val="000000"/>
        </w:rPr>
        <w:t xml:space="preserve"> </w:t>
      </w:r>
    </w:p>
    <w:p w14:paraId="40B2F93F" w14:textId="43A3B401" w:rsidR="00E50379" w:rsidRPr="0094352C" w:rsidRDefault="00E50379" w:rsidP="00E50379">
      <w:pPr>
        <w:ind w:right="-5"/>
      </w:pPr>
      <w:r w:rsidRPr="0094352C">
        <w:t xml:space="preserve">По итогам </w:t>
      </w:r>
      <w:r w:rsidR="003019EE">
        <w:t>1-го</w:t>
      </w:r>
      <w:r w:rsidR="003019EE" w:rsidRPr="0094352C">
        <w:t xml:space="preserve"> </w:t>
      </w:r>
      <w:r w:rsidR="00E05CFE">
        <w:t>Этапа (круговой турнир</w:t>
      </w:r>
      <w:r w:rsidR="003019EE">
        <w:t>)</w:t>
      </w:r>
      <w:r w:rsidRPr="0094352C">
        <w:t>, команды занявшие места с 1 по 4 выходят в стадию ПЛЕЙ-ОФФ и продолжают борьбу за 1 место в 2 группе.</w:t>
      </w:r>
    </w:p>
    <w:p w14:paraId="2D10BA8F" w14:textId="7C19D6AF" w:rsidR="00E50379" w:rsidRPr="0094352C" w:rsidRDefault="00E50379" w:rsidP="00E50379">
      <w:pPr>
        <w:ind w:right="-5"/>
        <w:rPr>
          <w:color w:val="000000"/>
        </w:rPr>
      </w:pPr>
      <w:r w:rsidRPr="0094352C">
        <w:rPr>
          <w:color w:val="000000"/>
        </w:rPr>
        <w:t xml:space="preserve">Команда занявшая 1 место играет с командой занявшей 4 место. </w:t>
      </w:r>
    </w:p>
    <w:p w14:paraId="75D1BD2A" w14:textId="77777777" w:rsidR="00E50379" w:rsidRPr="0094352C" w:rsidRDefault="00E50379" w:rsidP="00E50379">
      <w:pPr>
        <w:ind w:right="-5"/>
        <w:rPr>
          <w:color w:val="000000"/>
        </w:rPr>
      </w:pPr>
      <w:r w:rsidRPr="0094352C">
        <w:rPr>
          <w:color w:val="000000"/>
        </w:rPr>
        <w:t>Команда занявшая 2 место, играет с командой занявшей 3 место.</w:t>
      </w:r>
    </w:p>
    <w:p w14:paraId="0A52DD76" w14:textId="77777777" w:rsidR="00E50379" w:rsidRDefault="00E50379" w:rsidP="00E50379">
      <w:pPr>
        <w:ind w:right="-5"/>
        <w:rPr>
          <w:color w:val="000000"/>
        </w:rPr>
      </w:pPr>
      <w:r w:rsidRPr="0094352C">
        <w:rPr>
          <w:color w:val="000000"/>
        </w:rPr>
        <w:t xml:space="preserve">Победители пар 1-4 и 2-3 выходят в финал. </w:t>
      </w:r>
    </w:p>
    <w:p w14:paraId="544CC0CA" w14:textId="55C441B3" w:rsidR="0075198B" w:rsidRPr="0094352C" w:rsidRDefault="0075198B" w:rsidP="00E50379">
      <w:pPr>
        <w:ind w:right="-5"/>
        <w:rPr>
          <w:color w:val="000000"/>
        </w:rPr>
      </w:pPr>
      <w:r>
        <w:rPr>
          <w:color w:val="000000"/>
        </w:rPr>
        <w:t>Проигравшие пар 1-4 и 2-3 разыгрывают 3 место в 2 Группе</w:t>
      </w:r>
    </w:p>
    <w:p w14:paraId="2806AC3E" w14:textId="77777777" w:rsidR="00E50379" w:rsidRPr="0094352C" w:rsidRDefault="00E50379" w:rsidP="00E50379">
      <w:pPr>
        <w:ind w:right="-5"/>
        <w:jc w:val="both"/>
        <w:rPr>
          <w:color w:val="000000"/>
        </w:rPr>
      </w:pPr>
    </w:p>
    <w:p w14:paraId="230A9F17" w14:textId="77777777" w:rsidR="00E50379" w:rsidRPr="0094352C" w:rsidRDefault="00E50379" w:rsidP="00E50379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финала, матч за 3 место и финальный матч состоят из серии игр, до двух побед. В случае 2-х побед подряд одной из команд, 3 игра не проводится.</w:t>
      </w:r>
    </w:p>
    <w:p w14:paraId="698603A7" w14:textId="77777777" w:rsidR="00E50379" w:rsidRPr="0094352C" w:rsidRDefault="00E50379" w:rsidP="00E50379">
      <w:pPr>
        <w:ind w:right="-5"/>
        <w:jc w:val="both"/>
        <w:rPr>
          <w:color w:val="000000"/>
        </w:rPr>
      </w:pPr>
    </w:p>
    <w:p w14:paraId="554716C0" w14:textId="3542EE2E" w:rsidR="00E50379" w:rsidRPr="0094352C" w:rsidRDefault="00E50379" w:rsidP="00E50379">
      <w:pPr>
        <w:ind w:right="-5"/>
      </w:pPr>
      <w:r w:rsidRPr="0094352C">
        <w:t xml:space="preserve">Команды занявшие места с 5 по 8, по итогам 1-ой стадии, разыгрывают между собой Кубок Спонсора (КС). </w:t>
      </w:r>
    </w:p>
    <w:p w14:paraId="2340B1F9" w14:textId="77777777" w:rsidR="00E50379" w:rsidRPr="0094352C" w:rsidRDefault="00E50379" w:rsidP="00E50379">
      <w:pPr>
        <w:ind w:right="-5"/>
      </w:pPr>
      <w:r w:rsidRPr="0094352C">
        <w:t xml:space="preserve">Команда занявшая 5 место играет с командой занявшей 8 место, </w:t>
      </w:r>
    </w:p>
    <w:p w14:paraId="03F8585B" w14:textId="77777777" w:rsidR="00E50379" w:rsidRPr="0094352C" w:rsidRDefault="00E50379" w:rsidP="00E50379">
      <w:pPr>
        <w:ind w:right="-5"/>
      </w:pPr>
      <w:r w:rsidRPr="0094352C">
        <w:t>Команда занявшая 6 место играет с командой занявшей 7 место,</w:t>
      </w:r>
    </w:p>
    <w:p w14:paraId="696245B1" w14:textId="77777777" w:rsidR="00E50379" w:rsidRPr="0094352C" w:rsidRDefault="00E50379" w:rsidP="00E503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финале КС  участвуют   победители пар ½ финала КС </w:t>
      </w:r>
    </w:p>
    <w:p w14:paraId="7A187EB3" w14:textId="77777777" w:rsidR="00E50379" w:rsidRPr="0094352C" w:rsidRDefault="00E50379" w:rsidP="00E50379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>В матче за 3 место в КС участвуют проигравшие в ½ финала КС</w:t>
      </w:r>
    </w:p>
    <w:p w14:paraId="18C18C58" w14:textId="77777777" w:rsidR="00E50379" w:rsidRPr="0094352C" w:rsidRDefault="00E50379" w:rsidP="00E50379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 КС, матч за 3 место КС и финал КС состоят из серии игр, до двух побед. В случае 2-х побед подряд одной из команд, 3 игра не проводится.</w:t>
      </w:r>
    </w:p>
    <w:p w14:paraId="52CB3358" w14:textId="77777777" w:rsidR="00EA3EB4" w:rsidRPr="0094352C" w:rsidRDefault="00EA3EB4" w:rsidP="00E50379">
      <w:pPr>
        <w:ind w:right="-5"/>
        <w:jc w:val="both"/>
        <w:rPr>
          <w:color w:val="000000"/>
        </w:rPr>
      </w:pPr>
    </w:p>
    <w:p w14:paraId="79B93FA2" w14:textId="77777777" w:rsidR="00EA3EB4" w:rsidRPr="0094352C" w:rsidRDefault="00EA3EB4" w:rsidP="00EA3EB4">
      <w:pPr>
        <w:ind w:right="-5"/>
        <w:jc w:val="both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. </w:t>
      </w:r>
    </w:p>
    <w:p w14:paraId="1D84A987" w14:textId="0C6029B0" w:rsidR="00E50379" w:rsidRPr="0094352C" w:rsidRDefault="00E50379" w:rsidP="00E50379">
      <w:pPr>
        <w:ind w:right="-5"/>
        <w:rPr>
          <w:color w:val="000000"/>
        </w:rPr>
      </w:pPr>
      <w:r w:rsidRPr="0094352C">
        <w:rPr>
          <w:b/>
          <w:color w:val="000000"/>
        </w:rPr>
        <w:t xml:space="preserve">3 Этап – Круговой </w:t>
      </w:r>
      <w:r w:rsidR="007F3D01" w:rsidRPr="0094352C">
        <w:rPr>
          <w:b/>
          <w:color w:val="000000"/>
        </w:rPr>
        <w:t>турнир (Круговая стадия)</w:t>
      </w:r>
      <w:r w:rsidRPr="0094352C">
        <w:rPr>
          <w:color w:val="000000"/>
        </w:rPr>
        <w:t xml:space="preserve"> </w:t>
      </w:r>
    </w:p>
    <w:p w14:paraId="76B78D9F" w14:textId="7833263B" w:rsidR="00EA3EB4" w:rsidRDefault="00E50379" w:rsidP="00E50379">
      <w:pPr>
        <w:ind w:right="-5"/>
        <w:rPr>
          <w:color w:val="000000"/>
        </w:rPr>
      </w:pPr>
      <w:r w:rsidRPr="0094352C">
        <w:rPr>
          <w:color w:val="000000"/>
        </w:rPr>
        <w:t>Команды, занявшая 9, 10, 11 ме</w:t>
      </w:r>
      <w:r w:rsidR="00EA3EB4" w:rsidRPr="0094352C">
        <w:rPr>
          <w:color w:val="000000"/>
        </w:rPr>
        <w:t xml:space="preserve">сто по итогам 1 этапа разыгрывают </w:t>
      </w:r>
      <w:r w:rsidR="0075198B">
        <w:rPr>
          <w:color w:val="000000"/>
        </w:rPr>
        <w:t xml:space="preserve"> одно </w:t>
      </w:r>
      <w:r w:rsidR="00EA3EB4" w:rsidRPr="0094352C">
        <w:rPr>
          <w:color w:val="000000"/>
        </w:rPr>
        <w:t>круговой турнир между собой на Призы Спонсора, без учета набранных очков на 1 этапе.</w:t>
      </w:r>
    </w:p>
    <w:p w14:paraId="0FE735CC" w14:textId="77777777" w:rsidR="00D255DA" w:rsidRPr="0094352C" w:rsidRDefault="00D255DA" w:rsidP="00E50379">
      <w:pPr>
        <w:ind w:right="-5"/>
        <w:rPr>
          <w:color w:val="000000"/>
        </w:rPr>
      </w:pPr>
    </w:p>
    <w:p w14:paraId="578BFA8C" w14:textId="64BCF88F" w:rsidR="00EA3EB4" w:rsidRDefault="00EA3EB4" w:rsidP="00EA3EB4">
      <w:pPr>
        <w:ind w:right="-5"/>
        <w:jc w:val="center"/>
        <w:rPr>
          <w:b/>
          <w:color w:val="000000"/>
        </w:rPr>
      </w:pPr>
      <w:r w:rsidRPr="0094352C">
        <w:rPr>
          <w:b/>
          <w:color w:val="000000"/>
        </w:rPr>
        <w:t>3 Группа:</w:t>
      </w:r>
    </w:p>
    <w:p w14:paraId="34079905" w14:textId="77777777" w:rsidR="00D255DA" w:rsidRPr="0094352C" w:rsidRDefault="00D255DA" w:rsidP="00EA3EB4">
      <w:pPr>
        <w:ind w:right="-5"/>
        <w:jc w:val="center"/>
        <w:rPr>
          <w:b/>
          <w:color w:val="000000"/>
        </w:rPr>
      </w:pPr>
    </w:p>
    <w:p w14:paraId="3017B649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b/>
          <w:color w:val="000000"/>
        </w:rPr>
        <w:t>1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18B8D7CD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color w:val="000000"/>
        </w:rPr>
        <w:t>Команды играют 2-х круговой турнир между собой.</w:t>
      </w:r>
    </w:p>
    <w:p w14:paraId="063B9FAE" w14:textId="77777777" w:rsidR="00EA3EB4" w:rsidRPr="0094352C" w:rsidRDefault="00EA3EB4" w:rsidP="00EA3EB4">
      <w:pPr>
        <w:ind w:right="-5"/>
        <w:jc w:val="both"/>
        <w:rPr>
          <w:color w:val="000000"/>
        </w:rPr>
      </w:pPr>
    </w:p>
    <w:p w14:paraId="38697F46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b/>
          <w:color w:val="000000"/>
        </w:rPr>
        <w:t>2 Этап – Плей-офф (стадия плей-офф)</w:t>
      </w:r>
      <w:r w:rsidRPr="0094352C">
        <w:rPr>
          <w:color w:val="000000"/>
        </w:rPr>
        <w:t xml:space="preserve"> </w:t>
      </w:r>
    </w:p>
    <w:p w14:paraId="42446896" w14:textId="1315934C" w:rsidR="00EA3EB4" w:rsidRPr="0094352C" w:rsidRDefault="00EA3EB4" w:rsidP="00EA3EB4">
      <w:pPr>
        <w:ind w:right="-5"/>
      </w:pPr>
      <w:r w:rsidRPr="0094352C">
        <w:t xml:space="preserve">По итогам </w:t>
      </w:r>
      <w:r w:rsidR="003019EE">
        <w:t>1-го</w:t>
      </w:r>
      <w:r w:rsidR="003019EE" w:rsidRPr="0094352C">
        <w:t xml:space="preserve"> </w:t>
      </w:r>
      <w:r w:rsidR="003019EE">
        <w:t>Этапа (</w:t>
      </w:r>
      <w:r w:rsidR="00E05CFE">
        <w:t>круговой турнир</w:t>
      </w:r>
      <w:r w:rsidR="003019EE">
        <w:t>)</w:t>
      </w:r>
      <w:r w:rsidRPr="0094352C">
        <w:t>, команды занявшие места с 1 по 4 выходят в стадию ПЛЕЙ-ОФФ и продолжают борьбу за 1 место</w:t>
      </w:r>
      <w:r w:rsidR="003D4358" w:rsidRPr="0094352C">
        <w:t xml:space="preserve"> в 3</w:t>
      </w:r>
      <w:r w:rsidRPr="0094352C">
        <w:t xml:space="preserve"> группе.</w:t>
      </w:r>
    </w:p>
    <w:p w14:paraId="556D1942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color w:val="000000"/>
        </w:rPr>
        <w:t xml:space="preserve">Команда занявшая 1 место играет с командой занявшей 4 место. </w:t>
      </w:r>
    </w:p>
    <w:p w14:paraId="556EDFDA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color w:val="000000"/>
        </w:rPr>
        <w:t>Команда занявшая 2 место, играет с командой занявшей 3 место.</w:t>
      </w:r>
    </w:p>
    <w:p w14:paraId="198E9719" w14:textId="77777777" w:rsidR="00EA3EB4" w:rsidRDefault="00EA3EB4" w:rsidP="00EA3EB4">
      <w:pPr>
        <w:ind w:right="-5"/>
        <w:rPr>
          <w:color w:val="000000"/>
        </w:rPr>
      </w:pPr>
      <w:r w:rsidRPr="0094352C">
        <w:rPr>
          <w:color w:val="000000"/>
        </w:rPr>
        <w:t xml:space="preserve">Победители пар 1-4 и 2-3 выходят в финал. </w:t>
      </w:r>
    </w:p>
    <w:p w14:paraId="7DBE7014" w14:textId="707B74B1" w:rsidR="0075198B" w:rsidRPr="0094352C" w:rsidRDefault="0075198B" w:rsidP="00EA3EB4">
      <w:pPr>
        <w:ind w:right="-5"/>
        <w:rPr>
          <w:color w:val="000000"/>
        </w:rPr>
      </w:pPr>
      <w:r>
        <w:rPr>
          <w:color w:val="000000"/>
        </w:rPr>
        <w:t>Проигравшие пар 1-4 и 2-3 разыгрывают 3 место в 3 Группе</w:t>
      </w:r>
    </w:p>
    <w:p w14:paraId="0E4758F3" w14:textId="3F22B8F7" w:rsidR="00EA3EB4" w:rsidRPr="0094352C" w:rsidRDefault="00EA3EB4" w:rsidP="00EA3EB4">
      <w:pPr>
        <w:ind w:right="-5"/>
        <w:jc w:val="both"/>
        <w:rPr>
          <w:color w:val="000000"/>
        </w:rPr>
      </w:pPr>
    </w:p>
    <w:p w14:paraId="622C24F6" w14:textId="77777777" w:rsidR="00EA3EB4" w:rsidRPr="0094352C" w:rsidRDefault="00EA3EB4" w:rsidP="00EA3EB4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финала, матч за 3 место и финальный матч состоят из серии игр, до двух побед. В случае 2-х побед подряд одной из команд, 3 игра не проводится.</w:t>
      </w:r>
    </w:p>
    <w:p w14:paraId="5292E488" w14:textId="77777777" w:rsidR="00EA3EB4" w:rsidRPr="0094352C" w:rsidRDefault="00EA3EB4" w:rsidP="00EA3EB4">
      <w:pPr>
        <w:ind w:right="-5"/>
        <w:jc w:val="both"/>
        <w:rPr>
          <w:color w:val="000000"/>
        </w:rPr>
      </w:pPr>
    </w:p>
    <w:p w14:paraId="68561636" w14:textId="77777777" w:rsidR="00EA3EB4" w:rsidRPr="0094352C" w:rsidRDefault="00EA3EB4" w:rsidP="00EA3EB4">
      <w:pPr>
        <w:ind w:right="-5"/>
      </w:pPr>
      <w:r w:rsidRPr="0094352C">
        <w:t xml:space="preserve">Команды занявшие места с 5 по 8, по итогам 1-ой стадии, разыгрывают между собой Кубок Спонсора (КС). </w:t>
      </w:r>
    </w:p>
    <w:p w14:paraId="499F0988" w14:textId="77777777" w:rsidR="00EA3EB4" w:rsidRPr="0094352C" w:rsidRDefault="00EA3EB4" w:rsidP="00EA3EB4">
      <w:pPr>
        <w:ind w:right="-5"/>
      </w:pPr>
      <w:r w:rsidRPr="0094352C">
        <w:t xml:space="preserve">Команда занявшая 5 место играет с командой занявшей 8 место, </w:t>
      </w:r>
    </w:p>
    <w:p w14:paraId="753D802B" w14:textId="77777777" w:rsidR="00EA3EB4" w:rsidRPr="0094352C" w:rsidRDefault="00EA3EB4" w:rsidP="00EA3EB4">
      <w:pPr>
        <w:ind w:right="-5"/>
      </w:pPr>
      <w:r w:rsidRPr="0094352C">
        <w:t>Команда занявшая 6 место играет с командой занявшей 7 место,</w:t>
      </w:r>
    </w:p>
    <w:p w14:paraId="536AE2B0" w14:textId="77777777" w:rsidR="00EA3EB4" w:rsidRDefault="00EA3EB4" w:rsidP="00EA3EB4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финале КС  участвуют   победители пар ½ финала КС </w:t>
      </w:r>
    </w:p>
    <w:p w14:paraId="316200DC" w14:textId="77777777" w:rsidR="006E2DEE" w:rsidRPr="0094352C" w:rsidRDefault="006E2DEE" w:rsidP="00EA3EB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875786" w14:textId="23D92E4A" w:rsidR="00EA3EB4" w:rsidRPr="0094352C" w:rsidRDefault="006E2DEE" w:rsidP="00EA3EB4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 wp14:anchorId="39F1B345" wp14:editId="5DD18EE5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EB4" w:rsidRPr="0094352C">
        <w:rPr>
          <w:rFonts w:ascii="Times New Roman" w:hAnsi="Times New Roman"/>
          <w:sz w:val="24"/>
          <w:szCs w:val="24"/>
        </w:rPr>
        <w:t>В матче за 3 место в КС участвуют проигравшие в ½ финала КС</w:t>
      </w:r>
    </w:p>
    <w:p w14:paraId="5135847F" w14:textId="7A1F7505" w:rsidR="00EA3EB4" w:rsidRDefault="00EA3EB4" w:rsidP="00EA3EB4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 КС, матч за 3 место КС и финал КС состоят из серии игр, до двух побед. В случае 2-х побед подряд одной из команд, 3 игра не проводится.</w:t>
      </w:r>
    </w:p>
    <w:p w14:paraId="3C06F9C4" w14:textId="7C92E39F" w:rsidR="0075198B" w:rsidRPr="0094352C" w:rsidRDefault="0075198B" w:rsidP="00EA3EB4">
      <w:pPr>
        <w:ind w:right="-5"/>
        <w:jc w:val="both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</w:p>
    <w:p w14:paraId="774ED59C" w14:textId="2566BF6D" w:rsidR="00EA3EB4" w:rsidRPr="0094352C" w:rsidRDefault="00EA3EB4" w:rsidP="00EA3EB4">
      <w:pPr>
        <w:ind w:right="-5"/>
        <w:jc w:val="both"/>
        <w:rPr>
          <w:color w:val="000000"/>
        </w:rPr>
      </w:pPr>
    </w:p>
    <w:p w14:paraId="2665B9A2" w14:textId="77777777" w:rsidR="00EA3EB4" w:rsidRPr="0094352C" w:rsidRDefault="00EA3EB4" w:rsidP="00EA3EB4">
      <w:pPr>
        <w:ind w:right="-5"/>
        <w:rPr>
          <w:color w:val="000000"/>
        </w:rPr>
      </w:pPr>
      <w:r w:rsidRPr="0094352C">
        <w:rPr>
          <w:b/>
          <w:color w:val="000000"/>
        </w:rPr>
        <w:t>3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7AC0F535" w14:textId="7D86A59C" w:rsidR="00EA3EB4" w:rsidRPr="0094352C" w:rsidRDefault="00EA3EB4" w:rsidP="00E50379">
      <w:pPr>
        <w:ind w:right="-5"/>
        <w:rPr>
          <w:color w:val="000000"/>
        </w:rPr>
      </w:pPr>
      <w:r w:rsidRPr="0094352C">
        <w:rPr>
          <w:color w:val="000000"/>
        </w:rPr>
        <w:t xml:space="preserve">Команды, занявшая 9, 10 место по итогам </w:t>
      </w:r>
      <w:r w:rsidR="003019EE">
        <w:t>1-го</w:t>
      </w:r>
      <w:r w:rsidR="003019EE" w:rsidRPr="0094352C">
        <w:t xml:space="preserve"> </w:t>
      </w:r>
      <w:r w:rsidR="003019EE">
        <w:t>Этапа (круговая стадия)</w:t>
      </w:r>
      <w:r w:rsidR="00CF2746" w:rsidRPr="0094352C">
        <w:rPr>
          <w:color w:val="000000"/>
        </w:rPr>
        <w:t>, разыгрывают между собой Приз</w:t>
      </w:r>
      <w:r w:rsidRPr="0094352C">
        <w:rPr>
          <w:color w:val="000000"/>
        </w:rPr>
        <w:t xml:space="preserve"> Спонсора в серии игр до 2-х побед. В случае 2-х побед подряд одной из команд, 3 игра не проводится</w:t>
      </w:r>
    </w:p>
    <w:p w14:paraId="142D41BE" w14:textId="7F0A5299" w:rsidR="00CF2746" w:rsidRDefault="00CF2746" w:rsidP="00CF2746">
      <w:pPr>
        <w:ind w:right="-5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и в матчах 3 этапа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. </w:t>
      </w:r>
    </w:p>
    <w:p w14:paraId="3C2DB0B1" w14:textId="77777777" w:rsidR="00D255DA" w:rsidRPr="0094352C" w:rsidRDefault="00D255DA" w:rsidP="00CF2746">
      <w:pPr>
        <w:ind w:right="-5"/>
        <w:rPr>
          <w:color w:val="000000"/>
        </w:rPr>
      </w:pPr>
    </w:p>
    <w:p w14:paraId="52C5E5C3" w14:textId="0BE7AE69" w:rsidR="008A57A8" w:rsidRDefault="008A57A8" w:rsidP="008A57A8">
      <w:pPr>
        <w:ind w:right="-5"/>
        <w:jc w:val="center"/>
        <w:rPr>
          <w:b/>
          <w:color w:val="000000"/>
        </w:rPr>
      </w:pPr>
      <w:r w:rsidRPr="0094352C">
        <w:rPr>
          <w:b/>
          <w:color w:val="000000"/>
        </w:rPr>
        <w:t>4 Группа:</w:t>
      </w:r>
    </w:p>
    <w:p w14:paraId="22861A5A" w14:textId="77777777" w:rsidR="00D255DA" w:rsidRPr="0094352C" w:rsidRDefault="00D255DA" w:rsidP="008A57A8">
      <w:pPr>
        <w:ind w:right="-5"/>
        <w:jc w:val="center"/>
        <w:rPr>
          <w:b/>
          <w:color w:val="000000"/>
        </w:rPr>
      </w:pPr>
    </w:p>
    <w:p w14:paraId="0D0C5A9C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b/>
          <w:color w:val="000000"/>
        </w:rPr>
        <w:t>1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2DFCD44F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color w:val="000000"/>
        </w:rPr>
        <w:t>Команды играют 2-х круговой турнир между собой.</w:t>
      </w:r>
    </w:p>
    <w:p w14:paraId="0DEC5C0C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b/>
          <w:color w:val="000000"/>
        </w:rPr>
        <w:t>2 Этап – Плей-офф (стадия плей-офф)</w:t>
      </w:r>
      <w:r w:rsidRPr="0094352C">
        <w:rPr>
          <w:color w:val="000000"/>
        </w:rPr>
        <w:t xml:space="preserve"> </w:t>
      </w:r>
    </w:p>
    <w:p w14:paraId="3F9400AA" w14:textId="3933AF07" w:rsidR="008A57A8" w:rsidRPr="0094352C" w:rsidRDefault="008A57A8" w:rsidP="008A57A8">
      <w:pPr>
        <w:ind w:right="-5"/>
      </w:pPr>
      <w:r w:rsidRPr="0094352C">
        <w:t xml:space="preserve">По итогам </w:t>
      </w:r>
      <w:r w:rsidR="003019EE">
        <w:t>1-го</w:t>
      </w:r>
      <w:r w:rsidR="003019EE" w:rsidRPr="0094352C">
        <w:t xml:space="preserve"> </w:t>
      </w:r>
      <w:r w:rsidR="003019EE">
        <w:t>Этапа (</w:t>
      </w:r>
      <w:r w:rsidR="00E05CFE">
        <w:t>круговой турнир</w:t>
      </w:r>
      <w:r w:rsidR="003019EE">
        <w:t>)</w:t>
      </w:r>
      <w:r w:rsidRPr="0094352C">
        <w:t>, команды занявшие места с 1 по 4 выходят в стадию ПЛЕЙ-ОФФ и продолжают борьбу за 1 место</w:t>
      </w:r>
      <w:r w:rsidR="003D4358" w:rsidRPr="0094352C">
        <w:t xml:space="preserve"> в 4</w:t>
      </w:r>
      <w:r w:rsidRPr="0094352C">
        <w:t xml:space="preserve"> группе.</w:t>
      </w:r>
    </w:p>
    <w:p w14:paraId="2BEA5E77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color w:val="000000"/>
        </w:rPr>
        <w:t xml:space="preserve">Команда занявшая 1 место играет с командой занявшей 4 место. </w:t>
      </w:r>
    </w:p>
    <w:p w14:paraId="5936B380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color w:val="000000"/>
        </w:rPr>
        <w:t>Команда занявшая 2 место, играет с командой занявшей 3 место.</w:t>
      </w:r>
    </w:p>
    <w:p w14:paraId="22911F27" w14:textId="4DEF5EE8" w:rsidR="008A57A8" w:rsidRDefault="008A57A8" w:rsidP="008A57A8">
      <w:pPr>
        <w:ind w:right="-5"/>
        <w:rPr>
          <w:color w:val="000000"/>
        </w:rPr>
      </w:pPr>
      <w:r w:rsidRPr="0094352C">
        <w:rPr>
          <w:color w:val="000000"/>
        </w:rPr>
        <w:t xml:space="preserve">Победители пар 1-4 и 2-3 выходят в финал. </w:t>
      </w:r>
    </w:p>
    <w:p w14:paraId="79F06D1D" w14:textId="2388A2FA" w:rsidR="003019EE" w:rsidRPr="0094352C" w:rsidRDefault="003019EE" w:rsidP="008A57A8">
      <w:pPr>
        <w:ind w:right="-5"/>
        <w:rPr>
          <w:color w:val="000000"/>
        </w:rPr>
      </w:pPr>
      <w:r>
        <w:rPr>
          <w:color w:val="000000"/>
        </w:rPr>
        <w:t>Проигравшие пар 1-4 и 2-3 разыгрывают 3 место в 4 Группе</w:t>
      </w:r>
    </w:p>
    <w:p w14:paraId="1AFF1A1D" w14:textId="77777777" w:rsidR="008A57A8" w:rsidRPr="0094352C" w:rsidRDefault="008A57A8" w:rsidP="008A57A8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финала, матч за 3 место и финальный матч состоят из серии игр, до двух побед. В случае 2-х побед подряд одной из команд, 3 игра не проводится.</w:t>
      </w:r>
    </w:p>
    <w:p w14:paraId="47999B15" w14:textId="77777777" w:rsidR="008A57A8" w:rsidRPr="0094352C" w:rsidRDefault="008A57A8" w:rsidP="008A57A8">
      <w:pPr>
        <w:ind w:right="-5"/>
        <w:jc w:val="both"/>
        <w:rPr>
          <w:color w:val="000000"/>
        </w:rPr>
      </w:pPr>
    </w:p>
    <w:p w14:paraId="6ADF5895" w14:textId="77777777" w:rsidR="008A57A8" w:rsidRPr="0094352C" w:rsidRDefault="008A57A8" w:rsidP="008A57A8">
      <w:pPr>
        <w:ind w:right="-5"/>
      </w:pPr>
      <w:r w:rsidRPr="0094352C">
        <w:t xml:space="preserve">Команды занявшие места с 5 по 8, по итогам 1-ой стадии, разыгрывают между собой Кубок Спонсора (КС). </w:t>
      </w:r>
    </w:p>
    <w:p w14:paraId="155631CF" w14:textId="77777777" w:rsidR="008A57A8" w:rsidRPr="0094352C" w:rsidRDefault="008A57A8" w:rsidP="008A57A8">
      <w:pPr>
        <w:ind w:right="-5"/>
      </w:pPr>
      <w:r w:rsidRPr="0094352C">
        <w:t xml:space="preserve">Команда занявшая 5 место играет с командой занявшей 8 место, </w:t>
      </w:r>
    </w:p>
    <w:p w14:paraId="26C19869" w14:textId="77777777" w:rsidR="008A57A8" w:rsidRPr="0094352C" w:rsidRDefault="008A57A8" w:rsidP="008A57A8">
      <w:pPr>
        <w:ind w:right="-5"/>
      </w:pPr>
      <w:r w:rsidRPr="0094352C">
        <w:t>Команда занявшая 6 место играет с командой занявшей 7 место,</w:t>
      </w:r>
    </w:p>
    <w:p w14:paraId="6C00AF30" w14:textId="77777777" w:rsidR="008A57A8" w:rsidRPr="0094352C" w:rsidRDefault="008A57A8" w:rsidP="008A57A8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финале КС  участвуют   победители пар ½ финала КС </w:t>
      </w:r>
    </w:p>
    <w:p w14:paraId="714DA35E" w14:textId="77777777" w:rsidR="008A57A8" w:rsidRPr="0094352C" w:rsidRDefault="008A57A8" w:rsidP="008A57A8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>В матче за 3 место в КС участвуют проигравшие в ½ финала КС</w:t>
      </w:r>
    </w:p>
    <w:p w14:paraId="4A8152BF" w14:textId="77777777" w:rsidR="008A57A8" w:rsidRPr="0094352C" w:rsidRDefault="008A57A8" w:rsidP="008A57A8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 КС, матч за 3 место КС и финал КС состоят из серии игр, до двух побед. В случае 2-х побед подряд одной из команд, 3 игра не проводится.</w:t>
      </w:r>
    </w:p>
    <w:p w14:paraId="476C6289" w14:textId="77777777" w:rsidR="008A57A8" w:rsidRPr="0094352C" w:rsidRDefault="008A57A8" w:rsidP="008A57A8">
      <w:pPr>
        <w:ind w:right="-5"/>
        <w:jc w:val="both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. </w:t>
      </w:r>
    </w:p>
    <w:p w14:paraId="22CC8DF2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b/>
          <w:color w:val="000000"/>
        </w:rPr>
        <w:t>3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1C6E51F6" w14:textId="77777777" w:rsidR="008A57A8" w:rsidRPr="0094352C" w:rsidRDefault="008A57A8" w:rsidP="008A57A8">
      <w:pPr>
        <w:ind w:right="-5"/>
        <w:rPr>
          <w:color w:val="000000"/>
        </w:rPr>
      </w:pPr>
      <w:r w:rsidRPr="0094352C">
        <w:rPr>
          <w:color w:val="000000"/>
        </w:rPr>
        <w:t>Команды, занявшая 9, 10, 11 место по итогам 1 этапа разыгрывают 1-но круговой турнир между собой на Призы Спонсора, без учета набранных очков на 1 этапе.</w:t>
      </w:r>
    </w:p>
    <w:p w14:paraId="28AAE8B1" w14:textId="77777777" w:rsidR="00056A5E" w:rsidRPr="0094352C" w:rsidRDefault="00056A5E" w:rsidP="00056A5E">
      <w:pPr>
        <w:ind w:right="-5"/>
        <w:jc w:val="center"/>
        <w:rPr>
          <w:b/>
          <w:color w:val="000000"/>
        </w:rPr>
      </w:pPr>
    </w:p>
    <w:p w14:paraId="58FEB0DB" w14:textId="7FF0AE99" w:rsidR="00056A5E" w:rsidRDefault="00056A5E" w:rsidP="00056A5E">
      <w:pPr>
        <w:ind w:right="-5"/>
        <w:jc w:val="center"/>
        <w:rPr>
          <w:b/>
          <w:color w:val="000000"/>
        </w:rPr>
      </w:pPr>
      <w:r w:rsidRPr="0094352C">
        <w:rPr>
          <w:b/>
          <w:color w:val="000000"/>
        </w:rPr>
        <w:t>5 Группа:</w:t>
      </w:r>
    </w:p>
    <w:p w14:paraId="3FE0449A" w14:textId="77777777" w:rsidR="00D255DA" w:rsidRPr="0094352C" w:rsidRDefault="00D255DA" w:rsidP="00056A5E">
      <w:pPr>
        <w:ind w:right="-5"/>
        <w:jc w:val="center"/>
        <w:rPr>
          <w:b/>
          <w:color w:val="000000"/>
        </w:rPr>
      </w:pPr>
    </w:p>
    <w:p w14:paraId="3DD3AA75" w14:textId="77777777" w:rsidR="00056A5E" w:rsidRPr="0094352C" w:rsidRDefault="00056A5E" w:rsidP="00056A5E">
      <w:pPr>
        <w:ind w:right="-5"/>
        <w:rPr>
          <w:color w:val="000000"/>
        </w:rPr>
      </w:pPr>
      <w:r w:rsidRPr="0094352C">
        <w:rPr>
          <w:b/>
          <w:color w:val="000000"/>
        </w:rPr>
        <w:t>1 Этап – Круговой турнир (круговая стадия)</w:t>
      </w:r>
      <w:r w:rsidRPr="0094352C">
        <w:rPr>
          <w:color w:val="000000"/>
        </w:rPr>
        <w:t xml:space="preserve"> </w:t>
      </w:r>
    </w:p>
    <w:p w14:paraId="7C3F2FBB" w14:textId="0CEFDA54" w:rsidR="00056A5E" w:rsidRDefault="003D4358" w:rsidP="00056A5E">
      <w:pPr>
        <w:ind w:right="-5"/>
        <w:rPr>
          <w:color w:val="000000"/>
        </w:rPr>
      </w:pPr>
      <w:r w:rsidRPr="0094352C">
        <w:rPr>
          <w:color w:val="000000"/>
        </w:rPr>
        <w:t xml:space="preserve">Команды играют 2-х </w:t>
      </w:r>
      <w:r w:rsidR="00056A5E" w:rsidRPr="0094352C">
        <w:rPr>
          <w:color w:val="000000"/>
        </w:rPr>
        <w:t>круговой турнир между собой.</w:t>
      </w:r>
    </w:p>
    <w:p w14:paraId="1690B00B" w14:textId="25406CB7" w:rsidR="003D4358" w:rsidRPr="0094352C" w:rsidRDefault="003D4358" w:rsidP="003D4358">
      <w:pPr>
        <w:ind w:right="-5"/>
        <w:rPr>
          <w:color w:val="000000"/>
        </w:rPr>
      </w:pPr>
      <w:r w:rsidRPr="0094352C">
        <w:rPr>
          <w:b/>
          <w:color w:val="000000"/>
        </w:rPr>
        <w:t>2 Этап – Плей-офф (стадия плей-офф)</w:t>
      </w:r>
      <w:r w:rsidRPr="0094352C">
        <w:rPr>
          <w:color w:val="000000"/>
        </w:rPr>
        <w:t xml:space="preserve"> </w:t>
      </w:r>
    </w:p>
    <w:p w14:paraId="04C286D6" w14:textId="77777777" w:rsidR="00C45763" w:rsidRDefault="003D4358" w:rsidP="00056A5E">
      <w:pPr>
        <w:ind w:right="-5"/>
      </w:pPr>
      <w:r w:rsidRPr="0094352C">
        <w:t xml:space="preserve">По итогам </w:t>
      </w:r>
      <w:r w:rsidR="003019EE">
        <w:t>1-го</w:t>
      </w:r>
      <w:r w:rsidR="003019EE" w:rsidRPr="0094352C">
        <w:t xml:space="preserve"> </w:t>
      </w:r>
      <w:r w:rsidR="003019EE">
        <w:t>Этапа (</w:t>
      </w:r>
      <w:r w:rsidR="00E05CFE">
        <w:t>круговой турнир</w:t>
      </w:r>
      <w:r w:rsidR="003019EE">
        <w:t>)</w:t>
      </w:r>
      <w:r w:rsidRPr="0094352C">
        <w:t>, команды занявшие места с 1 по 4 выходят в стадию ПЛЕЙ-ОФФ и продолжают борьбу за 1 место в 5 группе.</w:t>
      </w:r>
    </w:p>
    <w:p w14:paraId="19B49AAB" w14:textId="49D456BE" w:rsidR="00D255DA" w:rsidRDefault="00056A5E" w:rsidP="00056A5E">
      <w:pPr>
        <w:ind w:right="-5"/>
        <w:rPr>
          <w:color w:val="000000"/>
        </w:rPr>
      </w:pPr>
      <w:r w:rsidRPr="0094352C">
        <w:rPr>
          <w:color w:val="000000"/>
        </w:rPr>
        <w:t>Команда занявшая 1 место играет с командой занявшей 4 место.</w:t>
      </w:r>
    </w:p>
    <w:p w14:paraId="3A8D1669" w14:textId="721083F9" w:rsidR="00056A5E" w:rsidRPr="00C45763" w:rsidRDefault="00D255DA" w:rsidP="00056A5E">
      <w:pPr>
        <w:ind w:right="-5"/>
      </w:pPr>
      <w:r w:rsidRPr="0094352C">
        <w:rPr>
          <w:noProof/>
          <w:lang w:val="en-US" w:eastAsia="en-US"/>
        </w:rPr>
        <w:drawing>
          <wp:anchor distT="0" distB="0" distL="114300" distR="114300" simplePos="0" relativeHeight="251697152" behindDoc="1" locked="0" layoutInCell="1" allowOverlap="1" wp14:anchorId="2261A682" wp14:editId="7EA3E1A9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5E" w:rsidRPr="0094352C">
        <w:rPr>
          <w:color w:val="000000"/>
        </w:rPr>
        <w:t xml:space="preserve"> </w:t>
      </w:r>
    </w:p>
    <w:p w14:paraId="51A194A8" w14:textId="77777777" w:rsidR="00056A5E" w:rsidRPr="0094352C" w:rsidRDefault="00056A5E" w:rsidP="00056A5E">
      <w:pPr>
        <w:ind w:right="-5"/>
        <w:rPr>
          <w:color w:val="000000"/>
        </w:rPr>
      </w:pPr>
      <w:r w:rsidRPr="0094352C">
        <w:rPr>
          <w:color w:val="000000"/>
        </w:rPr>
        <w:t>Команда занявшая 2 место, играет с командой занявшей 3 место.</w:t>
      </w:r>
    </w:p>
    <w:p w14:paraId="52346748" w14:textId="77777777" w:rsidR="00A72D07" w:rsidRDefault="00056A5E" w:rsidP="00056A5E">
      <w:pPr>
        <w:ind w:right="-5"/>
        <w:rPr>
          <w:color w:val="000000"/>
        </w:rPr>
      </w:pPr>
      <w:r w:rsidRPr="0094352C">
        <w:rPr>
          <w:color w:val="000000"/>
        </w:rPr>
        <w:t>Победители пар 1-4 и 2-3 выходят в финал.</w:t>
      </w:r>
    </w:p>
    <w:p w14:paraId="3ED0DB0E" w14:textId="62078247" w:rsidR="00056A5E" w:rsidRPr="0094352C" w:rsidRDefault="00A72D07" w:rsidP="00056A5E">
      <w:pPr>
        <w:ind w:right="-5"/>
        <w:rPr>
          <w:color w:val="000000"/>
        </w:rPr>
      </w:pPr>
      <w:r>
        <w:rPr>
          <w:color w:val="000000"/>
        </w:rPr>
        <w:t>Проигравшие пар 1-4 и 2-3 разыгрывают 3 место в 5 Группе</w:t>
      </w:r>
      <w:r w:rsidR="00056A5E" w:rsidRPr="0094352C">
        <w:rPr>
          <w:color w:val="000000"/>
        </w:rPr>
        <w:t xml:space="preserve"> </w:t>
      </w:r>
    </w:p>
    <w:p w14:paraId="1054D15A" w14:textId="77777777" w:rsidR="00056A5E" w:rsidRPr="0094352C" w:rsidRDefault="00056A5E" w:rsidP="00056A5E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½ финала, матч за 3 место и финальный матч состоят из серии игр, до двух побед. В случае 2-х побед подряд одной из команд, 3 игра не проводится.</w:t>
      </w:r>
    </w:p>
    <w:p w14:paraId="20F015D5" w14:textId="77777777" w:rsidR="00056A5E" w:rsidRPr="0094352C" w:rsidRDefault="00056A5E" w:rsidP="00056A5E">
      <w:pPr>
        <w:ind w:right="-5"/>
        <w:jc w:val="both"/>
        <w:rPr>
          <w:color w:val="000000"/>
        </w:rPr>
      </w:pPr>
    </w:p>
    <w:p w14:paraId="35823F55" w14:textId="2093234B" w:rsidR="00056A5E" w:rsidRPr="0094352C" w:rsidRDefault="006B2B0F" w:rsidP="00056A5E">
      <w:pPr>
        <w:ind w:right="-5"/>
      </w:pPr>
      <w:r w:rsidRPr="0094352C">
        <w:t>Команды занявшие места с 5 по 12</w:t>
      </w:r>
      <w:r w:rsidR="00056A5E" w:rsidRPr="0094352C">
        <w:t xml:space="preserve">, по итогам 1-ой стадии, разыгрывают между собой Кубок Спонсора (КС). </w:t>
      </w:r>
    </w:p>
    <w:p w14:paraId="60C46722" w14:textId="0B6A957A" w:rsidR="00056A5E" w:rsidRPr="0094352C" w:rsidRDefault="00056A5E" w:rsidP="00056A5E">
      <w:pPr>
        <w:ind w:right="-5"/>
      </w:pPr>
      <w:r w:rsidRPr="0094352C">
        <w:t>Команда занявшая 5 ме</w:t>
      </w:r>
      <w:r w:rsidR="006B2B0F" w:rsidRPr="0094352C">
        <w:t>сто играет с командой занявшей 12</w:t>
      </w:r>
      <w:r w:rsidRPr="0094352C">
        <w:t xml:space="preserve"> место, </w:t>
      </w:r>
    </w:p>
    <w:p w14:paraId="69B57996" w14:textId="66E45A7D" w:rsidR="00056A5E" w:rsidRPr="0094352C" w:rsidRDefault="00056A5E" w:rsidP="00056A5E">
      <w:pPr>
        <w:ind w:right="-5"/>
      </w:pPr>
      <w:r w:rsidRPr="0094352C">
        <w:t>Команда занявшая 6 ме</w:t>
      </w:r>
      <w:r w:rsidR="006B2B0F" w:rsidRPr="0094352C">
        <w:t>сто играет с командой занявшей 11</w:t>
      </w:r>
      <w:r w:rsidRPr="0094352C">
        <w:t xml:space="preserve"> место,</w:t>
      </w:r>
    </w:p>
    <w:p w14:paraId="2BB4142B" w14:textId="34E9DA96" w:rsidR="006B2B0F" w:rsidRPr="0094352C" w:rsidRDefault="006B2B0F" w:rsidP="006B2B0F">
      <w:pPr>
        <w:ind w:right="-5"/>
      </w:pPr>
      <w:r w:rsidRPr="0094352C">
        <w:t>Команда занявшая 7 место играет с командой занявшей 10 место,</w:t>
      </w:r>
    </w:p>
    <w:p w14:paraId="36767769" w14:textId="1E1E8944" w:rsidR="006B2B0F" w:rsidRPr="0094352C" w:rsidRDefault="006B2B0F" w:rsidP="006B2B0F">
      <w:pPr>
        <w:ind w:right="-5"/>
      </w:pPr>
      <w:r w:rsidRPr="0094352C">
        <w:t>Команда занявшая 8 место играет с командой занявшей 9 место</w:t>
      </w:r>
    </w:p>
    <w:p w14:paraId="2E7DD07D" w14:textId="77777777" w:rsidR="006B2B0F" w:rsidRPr="0094352C" w:rsidRDefault="006B2B0F" w:rsidP="00056A5E">
      <w:pPr>
        <w:ind w:right="-5"/>
      </w:pPr>
    </w:p>
    <w:p w14:paraId="72066175" w14:textId="6282603A" w:rsidR="00056A5E" w:rsidRPr="0094352C" w:rsidRDefault="00056A5E" w:rsidP="00056A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</w:t>
      </w:r>
      <w:r w:rsidR="006B2B0F" w:rsidRPr="0094352C">
        <w:rPr>
          <w:rFonts w:ascii="Times New Roman" w:hAnsi="Times New Roman"/>
          <w:sz w:val="24"/>
          <w:szCs w:val="24"/>
        </w:rPr>
        <w:t>½ финала</w:t>
      </w:r>
      <w:r w:rsidRPr="0094352C">
        <w:rPr>
          <w:rFonts w:ascii="Times New Roman" w:hAnsi="Times New Roman"/>
          <w:sz w:val="24"/>
          <w:szCs w:val="24"/>
        </w:rPr>
        <w:t xml:space="preserve"> КС</w:t>
      </w:r>
      <w:r w:rsidR="006B2B0F" w:rsidRPr="0094352C">
        <w:rPr>
          <w:rFonts w:ascii="Times New Roman" w:hAnsi="Times New Roman"/>
          <w:sz w:val="24"/>
          <w:szCs w:val="24"/>
        </w:rPr>
        <w:t xml:space="preserve">  участвуют   победители пар 1/4</w:t>
      </w:r>
      <w:r w:rsidRPr="0094352C">
        <w:rPr>
          <w:rFonts w:ascii="Times New Roman" w:hAnsi="Times New Roman"/>
          <w:sz w:val="24"/>
          <w:szCs w:val="24"/>
        </w:rPr>
        <w:t xml:space="preserve"> финала КС </w:t>
      </w:r>
    </w:p>
    <w:p w14:paraId="57E24509" w14:textId="74D308EA" w:rsidR="006B2B0F" w:rsidRPr="0094352C" w:rsidRDefault="00056A5E" w:rsidP="00056A5E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В </w:t>
      </w:r>
      <w:r w:rsidR="006B2B0F" w:rsidRPr="0094352C">
        <w:rPr>
          <w:rFonts w:ascii="Times New Roman" w:hAnsi="Times New Roman"/>
          <w:sz w:val="24"/>
          <w:szCs w:val="24"/>
        </w:rPr>
        <w:t>Финале КС участвуют   победители пар 1/2 финала КС.</w:t>
      </w:r>
    </w:p>
    <w:p w14:paraId="5B621307" w14:textId="26C95AD7" w:rsidR="006B2B0F" w:rsidRPr="0094352C" w:rsidRDefault="006B2B0F" w:rsidP="00056A5E">
      <w:pPr>
        <w:pStyle w:val="NoSpacing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>В матче за 3 место в КС участвуют проигравшие в ½ финала КС</w:t>
      </w:r>
    </w:p>
    <w:p w14:paraId="14E41269" w14:textId="0CEA4990" w:rsidR="00056A5E" w:rsidRDefault="006B2B0F" w:rsidP="00056A5E">
      <w:pPr>
        <w:ind w:right="-5"/>
        <w:jc w:val="both"/>
        <w:rPr>
          <w:color w:val="000000"/>
        </w:rPr>
      </w:pPr>
      <w:r w:rsidRPr="0094352C">
        <w:rPr>
          <w:color w:val="000000"/>
        </w:rPr>
        <w:t>Матчи 1/4</w:t>
      </w:r>
      <w:r w:rsidR="00056A5E" w:rsidRPr="0094352C">
        <w:rPr>
          <w:color w:val="000000"/>
        </w:rPr>
        <w:t xml:space="preserve"> финала</w:t>
      </w:r>
      <w:r w:rsidRPr="0094352C">
        <w:rPr>
          <w:color w:val="000000"/>
        </w:rPr>
        <w:t>, ½ финала</w:t>
      </w:r>
      <w:r w:rsidR="0032401B" w:rsidRPr="0094352C">
        <w:rPr>
          <w:color w:val="000000"/>
        </w:rPr>
        <w:t>, матч за 3 место КС</w:t>
      </w:r>
      <w:r w:rsidRPr="0094352C">
        <w:rPr>
          <w:color w:val="000000"/>
        </w:rPr>
        <w:t xml:space="preserve"> и финал КС </w:t>
      </w:r>
      <w:r w:rsidR="00056A5E" w:rsidRPr="0094352C">
        <w:rPr>
          <w:color w:val="000000"/>
        </w:rPr>
        <w:t>состоят из серии игр, до двух побед. В случае 2-х побед подряд одной из команд, 3 игра не проводится.</w:t>
      </w:r>
    </w:p>
    <w:p w14:paraId="1206FBFC" w14:textId="77777777" w:rsidR="0032401B" w:rsidRPr="0094352C" w:rsidRDefault="0032401B" w:rsidP="0032401B">
      <w:pPr>
        <w:ind w:right="-5"/>
        <w:jc w:val="both"/>
        <w:rPr>
          <w:color w:val="000000"/>
        </w:rPr>
      </w:pPr>
      <w:r w:rsidRPr="0094352C">
        <w:rPr>
          <w:color w:val="000000"/>
        </w:rPr>
        <w:t xml:space="preserve">В случае ничейного результата в играх ПЛЕЙ-ОФФ назначаются серия послематчевых бросков согласно правил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. </w:t>
      </w:r>
    </w:p>
    <w:p w14:paraId="2A6A663C" w14:textId="155E8894" w:rsidR="00960013" w:rsidRDefault="0032401B" w:rsidP="0032401B">
      <w:pPr>
        <w:ind w:right="-5"/>
        <w:jc w:val="both"/>
        <w:rPr>
          <w:color w:val="000000"/>
          <w:sz w:val="28"/>
          <w:szCs w:val="28"/>
        </w:rPr>
      </w:pPr>
      <w:r w:rsidRPr="0094352C">
        <w:rPr>
          <w:color w:val="000000"/>
        </w:rPr>
        <w:t>Команда, занявшая 13 место по итогам 1 этапа (Круговой турнир) прекращает участие в соревнованиях.</w:t>
      </w:r>
    </w:p>
    <w:p w14:paraId="7B0D1F30" w14:textId="51AE646A" w:rsidR="00BA1941" w:rsidRDefault="00F73979" w:rsidP="00F73979">
      <w:pPr>
        <w:pStyle w:val="ListParagraph"/>
        <w:ind w:right="-2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382525">
        <w:rPr>
          <w:b/>
          <w:color w:val="000000"/>
          <w:sz w:val="28"/>
          <w:szCs w:val="28"/>
        </w:rPr>
        <w:t xml:space="preserve"> </w:t>
      </w:r>
      <w:r w:rsidR="00960013">
        <w:rPr>
          <w:b/>
          <w:color w:val="000000"/>
          <w:sz w:val="28"/>
          <w:szCs w:val="28"/>
        </w:rPr>
        <w:t>Система начисления очков.</w:t>
      </w:r>
    </w:p>
    <w:p w14:paraId="6AECBCB0" w14:textId="72556ABB" w:rsidR="00960013" w:rsidRPr="0094352C" w:rsidRDefault="00960013" w:rsidP="00973872">
      <w:pPr>
        <w:ind w:right="-5"/>
        <w:rPr>
          <w:color w:val="000000"/>
        </w:rPr>
      </w:pPr>
      <w:r w:rsidRPr="0094352C">
        <w:rPr>
          <w:color w:val="000000"/>
        </w:rPr>
        <w:t xml:space="preserve">«Открытое Первенство г. Владивостока» проводится по Правилам </w:t>
      </w:r>
      <w:r w:rsidRPr="0094352C">
        <w:rPr>
          <w:color w:val="000000"/>
          <w:lang w:val="en-US"/>
        </w:rPr>
        <w:t>IIHF</w:t>
      </w:r>
      <w:r w:rsidRPr="0094352C">
        <w:rPr>
          <w:color w:val="000000"/>
        </w:rPr>
        <w:t xml:space="preserve"> игры в хоккей с шайбой</w:t>
      </w:r>
      <w:r w:rsidRPr="00973872">
        <w:rPr>
          <w:color w:val="3366FF"/>
        </w:rPr>
        <w:t xml:space="preserve">. </w:t>
      </w:r>
      <w:r w:rsidR="00973872" w:rsidRPr="004D25CA">
        <w:t>По результатам каждого матча начисляются очки:</w:t>
      </w:r>
    </w:p>
    <w:p w14:paraId="170FA21A" w14:textId="775B190C" w:rsidR="00960013" w:rsidRPr="0094352C" w:rsidRDefault="00960013" w:rsidP="00960013">
      <w:pPr>
        <w:ind w:right="-5"/>
        <w:rPr>
          <w:color w:val="000000"/>
        </w:rPr>
      </w:pPr>
      <w:r w:rsidRPr="0094352C">
        <w:rPr>
          <w:color w:val="000000"/>
        </w:rPr>
        <w:t xml:space="preserve">За победу </w:t>
      </w:r>
      <w:r w:rsidR="00973872">
        <w:rPr>
          <w:color w:val="000000"/>
        </w:rPr>
        <w:t>в основное время</w:t>
      </w:r>
      <w:r w:rsidRPr="0094352C">
        <w:rPr>
          <w:color w:val="000000"/>
        </w:rPr>
        <w:t xml:space="preserve"> начисляются 3 очка, за ничейный результат в основное время 1 очко, за победу по буллитам 1 очко, в случае поражения в основное время 0 очков.</w:t>
      </w:r>
    </w:p>
    <w:p w14:paraId="30F2C12A" w14:textId="77777777" w:rsidR="00FD7EDC" w:rsidRDefault="00FD7EDC" w:rsidP="00960013">
      <w:pPr>
        <w:ind w:right="-5"/>
        <w:rPr>
          <w:color w:val="000000"/>
          <w:sz w:val="28"/>
          <w:szCs w:val="28"/>
        </w:rPr>
      </w:pPr>
    </w:p>
    <w:p w14:paraId="413357B0" w14:textId="71FD8E22" w:rsidR="00FD7EDC" w:rsidRPr="00F73979" w:rsidRDefault="00F73979" w:rsidP="00F73979">
      <w:pPr>
        <w:pStyle w:val="ListParagraph"/>
        <w:ind w:right="-285"/>
        <w:jc w:val="center"/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 w:rsidRPr="00F73979">
        <w:rPr>
          <w:rFonts w:asciiTheme="majorHAnsi" w:hAnsiTheme="majorHAnsi"/>
          <w:b/>
          <w:color w:val="000000"/>
          <w:sz w:val="28"/>
          <w:szCs w:val="28"/>
        </w:rPr>
        <w:t xml:space="preserve">7. </w:t>
      </w:r>
      <w:r w:rsidR="00FD7EDC" w:rsidRPr="00F73979">
        <w:rPr>
          <w:rFonts w:asciiTheme="majorHAnsi" w:hAnsiTheme="majorHAnsi"/>
          <w:b/>
          <w:color w:val="000000"/>
          <w:sz w:val="28"/>
          <w:szCs w:val="28"/>
        </w:rPr>
        <w:t>Порядок проведения</w:t>
      </w:r>
      <w:r w:rsidR="00B10A3C">
        <w:rPr>
          <w:rFonts w:asciiTheme="majorHAnsi" w:hAnsiTheme="majorHAnsi"/>
          <w:b/>
          <w:color w:val="000000"/>
          <w:sz w:val="28"/>
          <w:szCs w:val="28"/>
        </w:rPr>
        <w:t xml:space="preserve"> отдельного</w:t>
      </w:r>
      <w:r w:rsidR="00FD7EDC" w:rsidRPr="00F73979">
        <w:rPr>
          <w:rFonts w:asciiTheme="majorHAnsi" w:hAnsiTheme="majorHAnsi"/>
          <w:b/>
          <w:color w:val="000000"/>
          <w:sz w:val="28"/>
          <w:szCs w:val="28"/>
        </w:rPr>
        <w:t xml:space="preserve"> матча</w:t>
      </w:r>
    </w:p>
    <w:p w14:paraId="660446D8" w14:textId="1F180385" w:rsidR="00B10A3C" w:rsidRPr="00B10A3C" w:rsidRDefault="00D255DA" w:rsidP="00D255DA">
      <w:pPr>
        <w:tabs>
          <w:tab w:val="left" w:pos="284"/>
        </w:tabs>
        <w:ind w:right="-285"/>
        <w:rPr>
          <w:color w:val="000000"/>
          <w:lang w:val="en-US"/>
        </w:rPr>
      </w:pPr>
      <w:r>
        <w:rPr>
          <w:color w:val="000000"/>
        </w:rPr>
        <w:tab/>
      </w:r>
      <w:r w:rsidR="00B10A3C" w:rsidRPr="00B10A3C">
        <w:rPr>
          <w:color w:val="000000"/>
        </w:rPr>
        <w:t>Все матчи должны быть проведены в сроки, установленные календарем Первенства, за исключением форс-мажорных случаев.</w:t>
      </w:r>
      <w:r w:rsidR="00B10A3C" w:rsidRPr="00B10A3C">
        <w:rPr>
          <w:color w:val="000000"/>
          <w:sz w:val="28"/>
          <w:szCs w:val="28"/>
        </w:rPr>
        <w:t xml:space="preserve"> </w:t>
      </w:r>
      <w:r w:rsidR="00B10A3C" w:rsidRPr="00B10A3C">
        <w:rPr>
          <w:color w:val="000000"/>
        </w:rPr>
        <w:t>Уборка и заливка льда производится перед началом матча.</w:t>
      </w:r>
    </w:p>
    <w:p w14:paraId="2312F888" w14:textId="2DFD139C" w:rsidR="00B10A3C" w:rsidRPr="00B10A3C" w:rsidRDefault="00B10A3C" w:rsidP="00B10A3C">
      <w:pPr>
        <w:rPr>
          <w:color w:val="000000"/>
        </w:rPr>
      </w:pPr>
      <w:r w:rsidRPr="00B10A3C">
        <w:rPr>
          <w:color w:val="000000"/>
        </w:rPr>
        <w:t>Во время игры в неравных составах или равных неполных состав</w:t>
      </w:r>
      <w:r w:rsidR="004D25CA">
        <w:rPr>
          <w:color w:val="000000"/>
        </w:rPr>
        <w:t xml:space="preserve">ах по </w:t>
      </w:r>
      <w:r w:rsidR="004D25CA" w:rsidRPr="004D25CA">
        <w:rPr>
          <w:b/>
          <w:color w:val="000000"/>
        </w:rPr>
        <w:t>причине удалений</w:t>
      </w:r>
      <w:r w:rsidR="004D25CA">
        <w:rPr>
          <w:color w:val="000000"/>
        </w:rPr>
        <w:t xml:space="preserve">, </w:t>
      </w:r>
      <w:r w:rsidR="004D25CA" w:rsidRPr="004D25CA">
        <w:rPr>
          <w:b/>
          <w:color w:val="000000"/>
        </w:rPr>
        <w:t>замены и</w:t>
      </w:r>
      <w:r w:rsidRPr="004D25CA">
        <w:rPr>
          <w:b/>
          <w:color w:val="000000"/>
        </w:rPr>
        <w:t>гроков разрешается</w:t>
      </w:r>
      <w:r w:rsidRPr="00B10A3C">
        <w:rPr>
          <w:color w:val="000000"/>
        </w:rPr>
        <w:t xml:space="preserve"> производить только </w:t>
      </w:r>
      <w:r w:rsidRPr="004D25CA">
        <w:rPr>
          <w:b/>
          <w:color w:val="000000"/>
        </w:rPr>
        <w:t>по ходу матча</w:t>
      </w:r>
      <w:r w:rsidRPr="00B10A3C">
        <w:rPr>
          <w:color w:val="000000"/>
        </w:rPr>
        <w:t xml:space="preserve"> (т.е. при удалении в остановках игры – замены запрещены).Если во время игры в неравных составах или равных неполных составах, вследствие нарушения правил, </w:t>
      </w:r>
      <w:r w:rsidRPr="004D25CA">
        <w:rPr>
          <w:b/>
          <w:color w:val="000000"/>
        </w:rPr>
        <w:t>на еще одного игрока</w:t>
      </w:r>
      <w:r w:rsidRPr="00B10A3C">
        <w:rPr>
          <w:color w:val="000000"/>
        </w:rPr>
        <w:t xml:space="preserve"> одной или другой команды </w:t>
      </w:r>
      <w:r w:rsidRPr="004D25CA">
        <w:rPr>
          <w:b/>
          <w:color w:val="000000"/>
        </w:rPr>
        <w:t>накладывается штраф</w:t>
      </w:r>
      <w:r w:rsidRPr="00B10A3C">
        <w:rPr>
          <w:color w:val="000000"/>
        </w:rPr>
        <w:t xml:space="preserve">, то после свистка Главного судьи время игры останавливается. И в эту остановку Командам </w:t>
      </w:r>
      <w:r w:rsidRPr="004D25CA">
        <w:rPr>
          <w:b/>
          <w:color w:val="000000"/>
        </w:rPr>
        <w:t>разрешено производить замену</w:t>
      </w:r>
      <w:r w:rsidRPr="00B10A3C">
        <w:rPr>
          <w:color w:val="000000"/>
        </w:rPr>
        <w:t xml:space="preserve"> Игроков. </w:t>
      </w:r>
    </w:p>
    <w:p w14:paraId="29D54B88" w14:textId="77777777" w:rsidR="00B10A3C" w:rsidRPr="00B10A3C" w:rsidRDefault="00B10A3C" w:rsidP="00B10A3C">
      <w:pPr>
        <w:rPr>
          <w:color w:val="000000"/>
        </w:rPr>
      </w:pPr>
      <w:r w:rsidRPr="004D25CA">
        <w:rPr>
          <w:b/>
          <w:color w:val="000000"/>
        </w:rPr>
        <w:t>Штрафное время</w:t>
      </w:r>
      <w:r w:rsidRPr="00B10A3C">
        <w:rPr>
          <w:color w:val="000000"/>
        </w:rPr>
        <w:t xml:space="preserve"> начинает отсчитываться с момента вбрасывания.</w:t>
      </w:r>
    </w:p>
    <w:p w14:paraId="76BF56E0" w14:textId="77777777" w:rsidR="00B10A3C" w:rsidRPr="00B10A3C" w:rsidRDefault="00B10A3C" w:rsidP="00B10A3C">
      <w:pPr>
        <w:rPr>
          <w:color w:val="000000"/>
        </w:rPr>
      </w:pPr>
      <w:r w:rsidRPr="00B10A3C">
        <w:rPr>
          <w:color w:val="000000"/>
        </w:rPr>
        <w:t>Во время Тридцатисекундного перерыва, взятого одной из Команд - время матча останавливается.</w:t>
      </w:r>
    </w:p>
    <w:p w14:paraId="2574D19A" w14:textId="77777777" w:rsidR="00B10A3C" w:rsidRPr="00B10A3C" w:rsidRDefault="00B10A3C" w:rsidP="00B10A3C">
      <w:pPr>
        <w:rPr>
          <w:color w:val="000000"/>
        </w:rPr>
      </w:pPr>
      <w:r w:rsidRPr="004D25CA">
        <w:rPr>
          <w:b/>
        </w:rPr>
        <w:t>При разнице шайб 3 (три) и менее</w:t>
      </w:r>
      <w:r w:rsidRPr="00B10A3C">
        <w:rPr>
          <w:color w:val="000000"/>
        </w:rPr>
        <w:t>, последние две минуты матча играется «чистое» время. Если одна из Команд в этот период времени увеличивает разрыв в счете до 4(четырех) шайб и более, то Судья возвращает отсчет "грязного" времени.</w:t>
      </w:r>
    </w:p>
    <w:p w14:paraId="0D99CF19" w14:textId="77777777" w:rsidR="00B10A3C" w:rsidRPr="00B10A3C" w:rsidRDefault="00B10A3C" w:rsidP="00B10A3C">
      <w:pPr>
        <w:rPr>
          <w:color w:val="000000"/>
        </w:rPr>
      </w:pPr>
      <w:r w:rsidRPr="00B10A3C">
        <w:rPr>
          <w:color w:val="000000"/>
        </w:rPr>
        <w:t>Время контролируется бригадой Судей матча.</w:t>
      </w:r>
    </w:p>
    <w:p w14:paraId="60AAB6DD" w14:textId="49341510" w:rsidR="00B10A3C" w:rsidRPr="00B10A3C" w:rsidRDefault="00C45763" w:rsidP="00B10A3C">
      <w:pPr>
        <w:rPr>
          <w:color w:val="000000"/>
        </w:rPr>
      </w:pPr>
      <w:r w:rsidRPr="0094352C">
        <w:rPr>
          <w:noProof/>
          <w:lang w:val="en-US" w:eastAsia="en-US"/>
        </w:rPr>
        <w:drawing>
          <wp:anchor distT="0" distB="0" distL="114300" distR="114300" simplePos="0" relativeHeight="251688960" behindDoc="1" locked="0" layoutInCell="1" allowOverlap="1" wp14:anchorId="5EB3E3A8" wp14:editId="6E18E66B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A3C" w:rsidRPr="00B10A3C">
        <w:rPr>
          <w:color w:val="000000"/>
        </w:rPr>
        <w:t xml:space="preserve">Продолжительность Матча не более 90 (девяносто) минут. В том случае, если матч не укладывается в отведенное время, судейская бригада имеет право корректировать время хода матча с целью уложиться в отведенное время.  </w:t>
      </w:r>
    </w:p>
    <w:p w14:paraId="103632C0" w14:textId="77777777" w:rsidR="00B10A3C" w:rsidRPr="00B10A3C" w:rsidRDefault="00B10A3C" w:rsidP="00B10A3C">
      <w:pPr>
        <w:rPr>
          <w:color w:val="000000"/>
        </w:rPr>
      </w:pPr>
    </w:p>
    <w:p w14:paraId="0A45A9E6" w14:textId="77777777" w:rsidR="00B10A3C" w:rsidRPr="00B10A3C" w:rsidRDefault="00B10A3C" w:rsidP="00B10A3C">
      <w:pPr>
        <w:rPr>
          <w:color w:val="000000"/>
          <w:lang w:val="en-US"/>
        </w:rPr>
      </w:pPr>
      <w:r w:rsidRPr="00B10A3C">
        <w:rPr>
          <w:color w:val="000000"/>
        </w:rPr>
        <w:t>Игры  ЮХЛ проходят без применения прямых силовых приемов в тело соперника (Пр.169 «Запрещенный силовой прием», Официальная книга правил ИИХФ 2014-2018г.).</w:t>
      </w:r>
    </w:p>
    <w:p w14:paraId="2D938E3C" w14:textId="77777777" w:rsidR="00B10A3C" w:rsidRPr="00B10A3C" w:rsidRDefault="00B10A3C" w:rsidP="00B10A3C">
      <w:pPr>
        <w:rPr>
          <w:color w:val="000000"/>
        </w:rPr>
      </w:pPr>
      <w:r w:rsidRPr="00B10A3C">
        <w:rPr>
          <w:color w:val="000000"/>
        </w:rPr>
        <w:t xml:space="preserve">В пятой группе при обоюдном удалении игроков по 2-е минуты наложенных на игроков одной и второй команды, время штрафов сокращаются, команды должны играть 4х4  но удаленные игроки должны отбыть свои штрафы, и выходят после первой остановки игры после окончания своих штрафов.  </w:t>
      </w:r>
    </w:p>
    <w:p w14:paraId="29AF814F" w14:textId="1E3DF030" w:rsidR="00F15D0C" w:rsidRPr="00F73979" w:rsidRDefault="00F73979" w:rsidP="00F73979">
      <w:pPr>
        <w:pStyle w:val="ListParagraph"/>
        <w:ind w:right="-285"/>
        <w:jc w:val="center"/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 w:rsidRPr="00F73979">
        <w:rPr>
          <w:rFonts w:asciiTheme="majorHAnsi" w:hAnsiTheme="majorHAnsi"/>
          <w:b/>
          <w:color w:val="000000"/>
          <w:sz w:val="28"/>
          <w:szCs w:val="28"/>
        </w:rPr>
        <w:t xml:space="preserve">8. </w:t>
      </w:r>
      <w:r w:rsidR="00F15D0C" w:rsidRPr="00F73979">
        <w:rPr>
          <w:rFonts w:asciiTheme="majorHAnsi" w:hAnsiTheme="majorHAnsi"/>
          <w:b/>
          <w:color w:val="000000"/>
          <w:sz w:val="28"/>
          <w:szCs w:val="28"/>
        </w:rPr>
        <w:t>Послематчевые броски</w:t>
      </w:r>
    </w:p>
    <w:p w14:paraId="4F3695C0" w14:textId="259CCD16" w:rsidR="00F15D0C" w:rsidRPr="0094352C" w:rsidRDefault="00F15D0C" w:rsidP="00C45763">
      <w:pPr>
        <w:numPr>
          <w:ilvl w:val="0"/>
          <w:numId w:val="20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spacing w:after="97"/>
        <w:ind w:left="0" w:firstLine="0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В матчах </w:t>
      </w:r>
      <w:r w:rsidR="00E05CFE">
        <w:t xml:space="preserve">кругового </w:t>
      </w:r>
      <w:r w:rsidR="004D3D5E">
        <w:t>турнира</w:t>
      </w:r>
      <w:r w:rsidR="00BF2710">
        <w:t>,</w:t>
      </w:r>
      <w:r w:rsidR="00E05CFE" w:rsidRPr="0094352C">
        <w:rPr>
          <w:rFonts w:cs="Cambria"/>
          <w:color w:val="000000"/>
        </w:rPr>
        <w:t xml:space="preserve"> </w:t>
      </w:r>
      <w:r w:rsidR="00BF2710">
        <w:rPr>
          <w:rFonts w:cs="Cambria"/>
          <w:color w:val="000000"/>
        </w:rPr>
        <w:t xml:space="preserve">в случае ничейного результата, </w:t>
      </w:r>
      <w:r w:rsidR="00BF2710" w:rsidRPr="0094352C">
        <w:rPr>
          <w:rFonts w:cs="Cambria"/>
          <w:color w:val="000000"/>
        </w:rPr>
        <w:t>назначаются</w:t>
      </w:r>
      <w:r w:rsidRPr="0094352C">
        <w:rPr>
          <w:rFonts w:cs="Cambria"/>
          <w:color w:val="000000"/>
        </w:rPr>
        <w:t xml:space="preserve"> </w:t>
      </w:r>
      <w:r w:rsidR="00BF2710" w:rsidRPr="0094352C">
        <w:rPr>
          <w:rFonts w:cs="Cambria"/>
          <w:color w:val="000000"/>
        </w:rPr>
        <w:t>послематчевые броски</w:t>
      </w:r>
      <w:r w:rsidR="00BF2710">
        <w:rPr>
          <w:rFonts w:cs="Cambria"/>
          <w:color w:val="000000"/>
        </w:rPr>
        <w:t>.</w:t>
      </w:r>
      <w:r w:rsidR="00BF2710" w:rsidRPr="0094352C">
        <w:rPr>
          <w:rFonts w:cs="Cambria"/>
          <w:color w:val="000000"/>
        </w:rPr>
        <w:t xml:space="preserve"> </w:t>
      </w:r>
      <w:r w:rsidR="00BF2710">
        <w:rPr>
          <w:rFonts w:cs="Cambria"/>
          <w:color w:val="000000"/>
        </w:rPr>
        <w:t>Д</w:t>
      </w:r>
      <w:r w:rsidRPr="0094352C">
        <w:rPr>
          <w:rFonts w:cs="Cambria"/>
          <w:color w:val="000000"/>
        </w:rPr>
        <w:t xml:space="preserve">ополнительный период (овертайм) </w:t>
      </w:r>
      <w:r w:rsidR="00BF2710">
        <w:rPr>
          <w:rFonts w:cs="Cambria"/>
          <w:color w:val="000000"/>
        </w:rPr>
        <w:t>не назначае</w:t>
      </w:r>
      <w:r w:rsidRPr="0094352C">
        <w:rPr>
          <w:rFonts w:cs="Cambria"/>
          <w:color w:val="000000"/>
        </w:rPr>
        <w:t xml:space="preserve">тся; </w:t>
      </w:r>
    </w:p>
    <w:p w14:paraId="7C1BB4D2" w14:textId="77777777" w:rsidR="00F15D0C" w:rsidRPr="0094352C" w:rsidRDefault="00F15D0C" w:rsidP="00C45763">
      <w:pPr>
        <w:numPr>
          <w:ilvl w:val="0"/>
          <w:numId w:val="20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spacing w:after="97"/>
        <w:ind w:left="0" w:firstLine="0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Если в Матче стадии Плей-офф после трех периодов зафиксирован ничейный результат, то назначается серия послематчевых бросков, которые выполняются по следующим правилам: </w:t>
      </w:r>
    </w:p>
    <w:p w14:paraId="4DF4E6D5" w14:textId="77777777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Первый послематчевый бросок выполняет команда-хозяин; </w:t>
      </w:r>
    </w:p>
    <w:p w14:paraId="47484DAC" w14:textId="77777777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>Процедура серии послематчевых бросков начинается с того, что три разных игрока из каждой команды по очереди выполняют броски. Списки</w:t>
      </w:r>
      <w:r w:rsidRPr="00F15D0C">
        <w:rPr>
          <w:rFonts w:cs="Cambria"/>
          <w:color w:val="000000"/>
          <w:sz w:val="28"/>
          <w:szCs w:val="28"/>
        </w:rPr>
        <w:t xml:space="preserve"> </w:t>
      </w:r>
      <w:r w:rsidRPr="00C45763">
        <w:rPr>
          <w:rFonts w:cs="Cambria"/>
          <w:color w:val="000000"/>
        </w:rPr>
        <w:t>игроков заранее не</w:t>
      </w:r>
      <w:r w:rsidRPr="00F15D0C">
        <w:rPr>
          <w:rFonts w:cs="Cambria"/>
          <w:color w:val="000000"/>
          <w:sz w:val="28"/>
          <w:szCs w:val="28"/>
        </w:rPr>
        <w:t xml:space="preserve"> </w:t>
      </w:r>
      <w:r w:rsidRPr="0094352C">
        <w:rPr>
          <w:rFonts w:cs="Cambria"/>
          <w:color w:val="000000"/>
        </w:rPr>
        <w:t xml:space="preserve">составляются. В бросках не могут принимать участие оштрафованные хоккеисты; </w:t>
      </w:r>
    </w:p>
    <w:p w14:paraId="3BD8A696" w14:textId="08DF6ACC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Вратари должны защищать те же ворота, что и в третьем периоде. Вратари могут меняться после каждого броска; </w:t>
      </w:r>
    </w:p>
    <w:p w14:paraId="017B9FF0" w14:textId="77777777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Броски выполняются разными игроками от каждой команды по очереди (Хозяева(Х), Гости(Г), Х, Г, Х, Г). Предварительное назначение полевых игроков по фамилиям необязательно, их можно менять в любое время до свистка Главного судьи к выполнению броска; </w:t>
      </w:r>
    </w:p>
    <w:p w14:paraId="7EB36CB0" w14:textId="28A418F7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Команда с наибольшим количеством заброшенных шайб после первых шести бросков объявляется победителем Матча. Если же результат становится ясным до завершения всех шести бросков, оставшиеся броски не производятся; </w:t>
      </w:r>
    </w:p>
    <w:p w14:paraId="445D861D" w14:textId="77777777" w:rsidR="00F15D0C" w:rsidRPr="0094352C" w:rsidRDefault="00F15D0C" w:rsidP="00C45763">
      <w:pPr>
        <w:numPr>
          <w:ilvl w:val="0"/>
          <w:numId w:val="2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97"/>
        <w:ind w:left="284" w:hanging="284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Если после серии, состоящей из 3-х бросков каждой команды, сохраняется ничейный результат, то серия продолжается до того момента, когда один из пары выполняющих броски хоккеистов забросит шайбу в ворота, а его соперник нет. То есть до первой заброшенной шайбы; </w:t>
      </w:r>
    </w:p>
    <w:p w14:paraId="52EED463" w14:textId="77777777" w:rsidR="00F15D0C" w:rsidRPr="0094352C" w:rsidRDefault="00F15D0C" w:rsidP="00973872">
      <w:pPr>
        <w:numPr>
          <w:ilvl w:val="0"/>
          <w:numId w:val="20"/>
        </w:numPr>
        <w:autoSpaceDE w:val="0"/>
        <w:autoSpaceDN w:val="0"/>
        <w:adjustRightInd w:val="0"/>
        <w:spacing w:after="97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В общий результат матча из всех голов, забитых во время выполнения послематчевых бросков, засчитывается только один, победный гол; </w:t>
      </w:r>
    </w:p>
    <w:p w14:paraId="28DF23E5" w14:textId="20F2AC06" w:rsidR="00F15D0C" w:rsidRPr="00973872" w:rsidRDefault="00F15D0C" w:rsidP="00973872">
      <w:pPr>
        <w:numPr>
          <w:ilvl w:val="0"/>
          <w:numId w:val="20"/>
        </w:numPr>
        <w:autoSpaceDE w:val="0"/>
        <w:autoSpaceDN w:val="0"/>
        <w:adjustRightInd w:val="0"/>
        <w:spacing w:after="97"/>
        <w:rPr>
          <w:rFonts w:cs="Cambria"/>
          <w:color w:val="000000"/>
        </w:rPr>
      </w:pPr>
      <w:r w:rsidRPr="0094352C">
        <w:rPr>
          <w:rFonts w:cs="Cambria"/>
          <w:color w:val="000000"/>
        </w:rPr>
        <w:t xml:space="preserve">Если команда отказывается участвовать в процедуре послематчевых бросков, Матч заканчивается и этой команде засчитывается поражение со счетом, в котором учитывается поражение в серии послематчевых бросков. </w:t>
      </w:r>
    </w:p>
    <w:p w14:paraId="341EB000" w14:textId="688CE489" w:rsidR="00DD3B9D" w:rsidRDefault="00F73979" w:rsidP="00DD3B9D">
      <w:pPr>
        <w:pStyle w:val="ListParagraph"/>
        <w:ind w:left="360" w:right="-285"/>
        <w:jc w:val="center"/>
        <w:rPr>
          <w:rFonts w:asciiTheme="majorHAnsi" w:hAnsiTheme="majorHAnsi"/>
          <w:b/>
          <w:color w:val="000000"/>
          <w:sz w:val="28"/>
          <w:szCs w:val="28"/>
          <w:lang w:val="en-US"/>
        </w:rPr>
      </w:pPr>
      <w:r w:rsidRPr="00F73979">
        <w:rPr>
          <w:rFonts w:asciiTheme="majorHAnsi" w:hAnsiTheme="majorHAnsi"/>
          <w:b/>
          <w:color w:val="000000"/>
          <w:sz w:val="28"/>
          <w:szCs w:val="28"/>
        </w:rPr>
        <w:t xml:space="preserve">9. </w:t>
      </w:r>
      <w:r w:rsidR="00973872">
        <w:rPr>
          <w:rFonts w:asciiTheme="majorHAnsi" w:hAnsiTheme="majorHAnsi"/>
          <w:b/>
          <w:color w:val="000000"/>
          <w:sz w:val="28"/>
          <w:szCs w:val="28"/>
        </w:rPr>
        <w:t>Определение результатов</w:t>
      </w:r>
    </w:p>
    <w:p w14:paraId="07512283" w14:textId="77777777" w:rsidR="00973872" w:rsidRPr="00973872" w:rsidRDefault="00973872" w:rsidP="00973872">
      <w:pPr>
        <w:ind w:right="-285" w:firstLine="360"/>
        <w:rPr>
          <w:color w:val="000000"/>
        </w:rPr>
      </w:pPr>
      <w:r w:rsidRPr="00973872">
        <w:rPr>
          <w:color w:val="000000"/>
        </w:rPr>
        <w:t>Места команд в таблицах Первенства в каждой возрастной категории определяются по сумме очков, набранных во всех матчах первого этапа Первенства.</w:t>
      </w:r>
    </w:p>
    <w:p w14:paraId="4EA5BD87" w14:textId="479EE38E" w:rsidR="00973872" w:rsidRPr="00973872" w:rsidRDefault="00C45763" w:rsidP="00973872">
      <w:pPr>
        <w:ind w:right="-285"/>
        <w:rPr>
          <w:color w:val="000000"/>
        </w:rPr>
      </w:pPr>
      <w:r w:rsidRPr="00FF0E93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5CFA8DB9" wp14:editId="358C8EFC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872" w:rsidRPr="00973872">
        <w:rPr>
          <w:color w:val="000000"/>
        </w:rPr>
        <w:t>В случае одинакового количества очков у двух и более команд для определения текущего или окончательного распределения мест между командами в период проведения первого этапа Первенства применяются последовательно следующие критерии:</w:t>
      </w:r>
    </w:p>
    <w:p w14:paraId="4764B7E3" w14:textId="77777777" w:rsidR="00973872" w:rsidRPr="00973872" w:rsidRDefault="00973872" w:rsidP="00973872">
      <w:pPr>
        <w:ind w:right="-285"/>
        <w:rPr>
          <w:color w:val="000000"/>
        </w:rPr>
      </w:pPr>
      <w:r w:rsidRPr="00973872">
        <w:rPr>
          <w:color w:val="000000"/>
        </w:rPr>
        <w:t>Более высокое место получает та из команд, которая набрала наибольшее количество очков во всех матчах между командами, имеющими одинаковое количество очков.</w:t>
      </w:r>
    </w:p>
    <w:p w14:paraId="7DEF631E" w14:textId="77777777" w:rsidR="00973872" w:rsidRPr="00973872" w:rsidRDefault="00973872" w:rsidP="00973872">
      <w:pPr>
        <w:ind w:right="-285"/>
        <w:rPr>
          <w:color w:val="000000"/>
        </w:rPr>
      </w:pPr>
      <w:r w:rsidRPr="00973872">
        <w:rPr>
          <w:color w:val="000000"/>
        </w:rPr>
        <w:t>Более высокое место получает та из команд, которая имеет лучшую разницу заброшенных и пропущенных шайб во всех матчах между этими командами.</w:t>
      </w:r>
    </w:p>
    <w:p w14:paraId="63BA6610" w14:textId="77777777" w:rsidR="00973872" w:rsidRPr="00973872" w:rsidRDefault="00973872" w:rsidP="00973872">
      <w:pPr>
        <w:ind w:right="-285"/>
        <w:rPr>
          <w:color w:val="000000"/>
        </w:rPr>
      </w:pPr>
      <w:r w:rsidRPr="00973872">
        <w:rPr>
          <w:color w:val="000000"/>
        </w:rPr>
        <w:t>Более высокое место получает та из команд, которая имеет лучшую разницу заброшенных и пропущенных шайб во всех проведенных матчах первого этапа Первенства.</w:t>
      </w:r>
    </w:p>
    <w:p w14:paraId="57454A5D" w14:textId="00EA70DF" w:rsidR="00973872" w:rsidRDefault="00973872" w:rsidP="00973872">
      <w:pPr>
        <w:ind w:right="-285"/>
        <w:rPr>
          <w:color w:val="000000"/>
        </w:rPr>
      </w:pPr>
      <w:r w:rsidRPr="00973872">
        <w:rPr>
          <w:color w:val="000000"/>
        </w:rPr>
        <w:t>Более высокое место получает та из команд, которая имеет наибольшее число побед в основное время во всех проведенных матчах первого этапа Первенства</w:t>
      </w:r>
    </w:p>
    <w:p w14:paraId="080F7EB3" w14:textId="77777777" w:rsidR="00973872" w:rsidRPr="00973872" w:rsidRDefault="00973872" w:rsidP="00973872">
      <w:pPr>
        <w:ind w:right="-285"/>
        <w:rPr>
          <w:rFonts w:asciiTheme="majorHAnsi" w:hAnsiTheme="majorHAnsi"/>
          <w:b/>
          <w:color w:val="000000"/>
          <w:lang w:val="en-US"/>
        </w:rPr>
      </w:pPr>
    </w:p>
    <w:p w14:paraId="1509967F" w14:textId="43344744" w:rsidR="00973872" w:rsidRPr="00FF0E93" w:rsidRDefault="00973872" w:rsidP="0097387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sz w:val="28"/>
          <w:szCs w:val="28"/>
        </w:rPr>
      </w:pPr>
      <w:r w:rsidRPr="00FF0E93">
        <w:rPr>
          <w:rFonts w:asciiTheme="majorHAnsi" w:hAnsiTheme="majorHAnsi"/>
          <w:b/>
          <w:sz w:val="28"/>
          <w:szCs w:val="28"/>
        </w:rPr>
        <w:t>Требования к составам</w:t>
      </w:r>
      <w:r w:rsidR="00FF0E93" w:rsidRPr="00FF0E93">
        <w:rPr>
          <w:rFonts w:asciiTheme="majorHAnsi" w:hAnsiTheme="majorHAnsi"/>
          <w:b/>
          <w:sz w:val="28"/>
          <w:szCs w:val="28"/>
        </w:rPr>
        <w:t xml:space="preserve"> ком</w:t>
      </w:r>
      <w:r w:rsidRPr="00FF0E93">
        <w:rPr>
          <w:rFonts w:asciiTheme="majorHAnsi" w:hAnsiTheme="majorHAnsi"/>
          <w:b/>
          <w:sz w:val="28"/>
          <w:szCs w:val="28"/>
        </w:rPr>
        <w:t>анд</w:t>
      </w:r>
    </w:p>
    <w:p w14:paraId="3F52190B" w14:textId="13084B45" w:rsidR="00485A28" w:rsidRPr="00485A28" w:rsidRDefault="00485A28" w:rsidP="00973872">
      <w:pPr>
        <w:ind w:right="-285" w:firstLine="360"/>
        <w:rPr>
          <w:color w:val="000000"/>
        </w:rPr>
      </w:pPr>
      <w:r w:rsidRPr="00485A28">
        <w:rPr>
          <w:color w:val="000000"/>
        </w:rPr>
        <w:t xml:space="preserve">Общее количество хоккеистов, находящихся в заявочном списке команды, в любой момент времени при проведении </w:t>
      </w:r>
      <w:r w:rsidR="002D4998">
        <w:rPr>
          <w:color w:val="000000"/>
        </w:rPr>
        <w:t xml:space="preserve">матчей </w:t>
      </w:r>
      <w:r>
        <w:rPr>
          <w:color w:val="000000"/>
        </w:rPr>
        <w:t xml:space="preserve">«Открытого </w:t>
      </w:r>
      <w:r w:rsidRPr="00485A28">
        <w:rPr>
          <w:color w:val="000000"/>
        </w:rPr>
        <w:t>Первенства</w:t>
      </w:r>
      <w:r>
        <w:rPr>
          <w:color w:val="000000"/>
        </w:rPr>
        <w:t xml:space="preserve"> г. Владивостока»</w:t>
      </w:r>
      <w:r w:rsidRPr="00485A28">
        <w:rPr>
          <w:color w:val="000000"/>
        </w:rPr>
        <w:t xml:space="preserve"> не должно превышать 24 игроков (включая двух вратарей).</w:t>
      </w:r>
    </w:p>
    <w:p w14:paraId="4B978BFE" w14:textId="44D322AA" w:rsidR="00485A28" w:rsidRPr="00485A28" w:rsidRDefault="00485A28" w:rsidP="00C45763">
      <w:pPr>
        <w:tabs>
          <w:tab w:val="left" w:pos="284"/>
        </w:tabs>
        <w:ind w:right="-285" w:firstLine="360"/>
        <w:rPr>
          <w:color w:val="000000"/>
        </w:rPr>
      </w:pPr>
      <w:r w:rsidRPr="00485A28">
        <w:rPr>
          <w:color w:val="000000"/>
        </w:rPr>
        <w:t>Каждый хоккеист может быть заявлен только за одну команду. Командам, нарушившим данное требование, по решению СДК засчитывается техническое поражение во всех матчах, в которых принимал участие данный хоккеист.</w:t>
      </w:r>
    </w:p>
    <w:p w14:paraId="7DEF97CC" w14:textId="4C4C8E62" w:rsidR="00485A28" w:rsidRPr="00485A28" w:rsidRDefault="00485A28" w:rsidP="00C45763">
      <w:pPr>
        <w:tabs>
          <w:tab w:val="left" w:pos="284"/>
        </w:tabs>
        <w:ind w:right="-285"/>
        <w:rPr>
          <w:color w:val="000000"/>
        </w:rPr>
      </w:pPr>
      <w:r>
        <w:rPr>
          <w:color w:val="000000"/>
        </w:rPr>
        <w:tab/>
      </w:r>
      <w:r w:rsidRPr="00485A28">
        <w:rPr>
          <w:color w:val="000000"/>
        </w:rPr>
        <w:t>Хоккеист по решению хоккейной школы в течении всего сезона может выступать в составе команды старшего возраста. При этом разница в возрасте не должна превышать двух лет.</w:t>
      </w:r>
    </w:p>
    <w:p w14:paraId="54E1DCE2" w14:textId="67CDA2D9" w:rsidR="00560820" w:rsidRPr="00973872" w:rsidRDefault="00485A28" w:rsidP="00973872">
      <w:pPr>
        <w:ind w:right="-285" w:firstLine="360"/>
        <w:rPr>
          <w:color w:val="000000"/>
        </w:rPr>
      </w:pPr>
      <w:r w:rsidRPr="00485A28">
        <w:rPr>
          <w:color w:val="000000"/>
        </w:rPr>
        <w:t>Комитетом по проведению соревнований могут быть допущены к участию в Первенстве девушки, старше на один год возрастной группы, введенные в заявочный лист хоккейной команды.</w:t>
      </w:r>
    </w:p>
    <w:p w14:paraId="2248BFED" w14:textId="09D37541" w:rsidR="00973872" w:rsidRPr="00973872" w:rsidRDefault="00970D82" w:rsidP="0097387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70D82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973872">
        <w:rPr>
          <w:b/>
          <w:color w:val="000000"/>
          <w:sz w:val="28"/>
          <w:szCs w:val="28"/>
        </w:rPr>
        <w:t>Требования к форме коман</w:t>
      </w:r>
      <w:r w:rsidR="00973872">
        <w:rPr>
          <w:rFonts w:ascii="Times New Roman" w:hAnsi="Times New Roman"/>
          <w:b/>
          <w:color w:val="000000"/>
          <w:sz w:val="28"/>
          <w:szCs w:val="28"/>
        </w:rPr>
        <w:t>д</w:t>
      </w:r>
    </w:p>
    <w:p w14:paraId="5A610BAF" w14:textId="77777777" w:rsidR="00485A28" w:rsidRPr="00485A28" w:rsidRDefault="00485A28" w:rsidP="00485A28">
      <w:pPr>
        <w:ind w:right="-285" w:firstLine="360"/>
        <w:rPr>
          <w:color w:val="000000"/>
        </w:rPr>
      </w:pPr>
      <w:r w:rsidRPr="00485A28">
        <w:rPr>
          <w:color w:val="000000"/>
        </w:rPr>
        <w:t>Команда-хозяин поля выступает в темной форме, команда гостей в светлой форме, контрастной по цвету. Команды должны играть в единой, утвержденной ФХР для каждой хоккейной школы форме и экипировке, соответствующей Правилам игры в хоккей.</w:t>
      </w:r>
    </w:p>
    <w:p w14:paraId="685D2FF0" w14:textId="580A0E11" w:rsidR="00485A28" w:rsidRPr="00485A28" w:rsidRDefault="00485A28" w:rsidP="00485A28">
      <w:pPr>
        <w:ind w:right="-285" w:firstLine="360"/>
        <w:rPr>
          <w:color w:val="000000"/>
        </w:rPr>
      </w:pPr>
      <w:r w:rsidRPr="00485A28">
        <w:rPr>
          <w:color w:val="000000"/>
        </w:rPr>
        <w:t>В случае если цвета формы играющих команд совпадают или малоразличимы, команда-хозяин поля по указанию главного судьи матча должна сменить игровую форму.</w:t>
      </w:r>
    </w:p>
    <w:p w14:paraId="5A0502BF" w14:textId="77777777" w:rsidR="00485A28" w:rsidRPr="00485A28" w:rsidRDefault="00485A28" w:rsidP="00485A28">
      <w:pPr>
        <w:ind w:right="-285"/>
        <w:rPr>
          <w:color w:val="000000"/>
        </w:rPr>
      </w:pPr>
      <w:r w:rsidRPr="00485A28">
        <w:rPr>
          <w:color w:val="000000"/>
        </w:rPr>
        <w:t>Свитер хоккеиста должен иметь:</w:t>
      </w:r>
    </w:p>
    <w:p w14:paraId="0D473D32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На груди-эмблему хоккейной команды и логотип.</w:t>
      </w:r>
    </w:p>
    <w:p w14:paraId="0103588C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На спине-номер, под которым хоккеист записан в Официальном протоколе матча.</w:t>
      </w:r>
    </w:p>
    <w:p w14:paraId="78689ADE" w14:textId="51EE5B38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D3D5E" w:rsidRPr="00485A28">
        <w:rPr>
          <w:rFonts w:ascii="Times New Roman" w:hAnsi="Times New Roman"/>
          <w:color w:val="000000"/>
          <w:sz w:val="24"/>
          <w:szCs w:val="24"/>
        </w:rPr>
        <w:t>рукавах</w:t>
      </w:r>
      <w:r w:rsidRPr="00485A28">
        <w:rPr>
          <w:rFonts w:ascii="Times New Roman" w:hAnsi="Times New Roman"/>
          <w:color w:val="000000"/>
          <w:sz w:val="24"/>
          <w:szCs w:val="24"/>
        </w:rPr>
        <w:t>-номер хоккеиста.</w:t>
      </w:r>
    </w:p>
    <w:p w14:paraId="600A36B3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Логотипы спонсоров (партнеров, рекламодателей) Первенства на основании заключенных ФХВ договоров, при условии предоставления ФХВ хоккейным школам нашивок или наклеек.</w:t>
      </w:r>
    </w:p>
    <w:p w14:paraId="02E166BE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Каждый хоккеист должен иметь на свитере номер, соответствующий записи в заявочном листе на сезон.</w:t>
      </w:r>
    </w:p>
    <w:p w14:paraId="1C2F4837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Не разрешается участвовать в матче хоккеистам без номера или имеющим на свитерах одинаковые номера.</w:t>
      </w:r>
    </w:p>
    <w:p w14:paraId="5CF21A82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В заявочном листе хоккейной команды не может быть двух хоккеистов с одним игровым номером.</w:t>
      </w:r>
    </w:p>
    <w:p w14:paraId="4EEFC45E" w14:textId="77777777" w:rsidR="00485A28" w:rsidRPr="00485A28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Изменение игровых номеров хоккеистов на протяжении сезона не допускается.</w:t>
      </w:r>
    </w:p>
    <w:p w14:paraId="70262B40" w14:textId="3D9D1677" w:rsidR="00485A28" w:rsidRPr="00C45763" w:rsidRDefault="00485A28" w:rsidP="00C45763">
      <w:pPr>
        <w:pStyle w:val="ListParagraph"/>
        <w:numPr>
          <w:ilvl w:val="0"/>
          <w:numId w:val="24"/>
        </w:numPr>
        <w:spacing w:line="240" w:lineRule="auto"/>
        <w:ind w:right="-5"/>
        <w:rPr>
          <w:rFonts w:ascii="Times New Roman" w:hAnsi="Times New Roman"/>
          <w:b/>
          <w:color w:val="000000"/>
          <w:sz w:val="24"/>
          <w:szCs w:val="24"/>
        </w:rPr>
      </w:pPr>
      <w:r w:rsidRPr="00485A28">
        <w:rPr>
          <w:rFonts w:ascii="Times New Roman" w:hAnsi="Times New Roman"/>
          <w:color w:val="000000"/>
          <w:sz w:val="24"/>
          <w:szCs w:val="24"/>
        </w:rPr>
        <w:t>Игровой номер разрешается использовать повторно новым хоккеистом в случае перехода хоккеиста, которому принадлежал номер, в другую хоккейную школу</w:t>
      </w:r>
    </w:p>
    <w:p w14:paraId="423BDA06" w14:textId="337F24B2" w:rsidR="00485A28" w:rsidRPr="00485A28" w:rsidRDefault="00C45763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4352C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 wp14:anchorId="4A71198C" wp14:editId="6CCD6D05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A28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485A28">
        <w:rPr>
          <w:b/>
          <w:color w:val="000000"/>
          <w:sz w:val="28"/>
          <w:szCs w:val="28"/>
        </w:rPr>
        <w:t>Приложения к заявке команды</w:t>
      </w:r>
    </w:p>
    <w:p w14:paraId="15BE53E2" w14:textId="77777777" w:rsidR="00485A28" w:rsidRPr="00485A28" w:rsidRDefault="00485A28" w:rsidP="00485A28">
      <w:pPr>
        <w:ind w:right="-285" w:firstLine="360"/>
        <w:rPr>
          <w:color w:val="000000"/>
        </w:rPr>
      </w:pPr>
      <w:r w:rsidRPr="00485A28">
        <w:rPr>
          <w:color w:val="000000"/>
        </w:rPr>
        <w:t>К заявке команды хоккейной школы в ФХВ прилагаются следующие документы:</w:t>
      </w:r>
    </w:p>
    <w:p w14:paraId="41A4C8E9" w14:textId="77777777" w:rsidR="00485A28" w:rsidRPr="00485A28" w:rsidRDefault="00485A28" w:rsidP="00485A28">
      <w:pPr>
        <w:ind w:right="-285"/>
        <w:rPr>
          <w:color w:val="000000"/>
        </w:rPr>
      </w:pPr>
      <w:r w:rsidRPr="00485A28">
        <w:rPr>
          <w:color w:val="000000"/>
        </w:rPr>
        <w:t>Платежное поручение, подтверждающее оплату целевого заявочного взноса.</w:t>
      </w:r>
    </w:p>
    <w:p w14:paraId="69BC7B3E" w14:textId="77777777" w:rsidR="00485A28" w:rsidRPr="00485A28" w:rsidRDefault="00485A28" w:rsidP="00C45763">
      <w:pPr>
        <w:tabs>
          <w:tab w:val="left" w:pos="284"/>
        </w:tabs>
        <w:ind w:right="-285" w:firstLine="426"/>
        <w:rPr>
          <w:color w:val="000000"/>
        </w:rPr>
      </w:pPr>
      <w:r w:rsidRPr="00485A28">
        <w:rPr>
          <w:color w:val="000000"/>
        </w:rPr>
        <w:t>Копии свидетельства о рождении для хоккеистов до 14 лет или копии второй и третей страниц паспортов хоккеистов граждан РФ.</w:t>
      </w:r>
    </w:p>
    <w:p w14:paraId="2F90C2B2" w14:textId="3D06622A" w:rsidR="00485A28" w:rsidRPr="00485A28" w:rsidRDefault="00485A28" w:rsidP="00C45763">
      <w:pPr>
        <w:tabs>
          <w:tab w:val="left" w:pos="284"/>
        </w:tabs>
        <w:ind w:right="-285" w:firstLine="426"/>
        <w:rPr>
          <w:color w:val="000000"/>
        </w:rPr>
      </w:pPr>
      <w:r w:rsidRPr="00485A28">
        <w:rPr>
          <w:color w:val="000000"/>
        </w:rPr>
        <w:t>Копии свидетельств о рождении до 14 лет, или копии страниц содержащих информацию о гражданстве.</w:t>
      </w:r>
      <w:r w:rsidR="004D25CA">
        <w:rPr>
          <w:color w:val="000000"/>
        </w:rPr>
        <w:t xml:space="preserve"> </w:t>
      </w:r>
      <w:r w:rsidRPr="00485A28">
        <w:rPr>
          <w:color w:val="000000"/>
        </w:rPr>
        <w:t>Карточку хоккеиста, обязательно включающую:</w:t>
      </w:r>
    </w:p>
    <w:p w14:paraId="5F89F21E" w14:textId="77777777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Фото хоккеиста,</w:t>
      </w:r>
    </w:p>
    <w:p w14:paraId="4A1A3F5E" w14:textId="469A9627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Печать образовательного учреждения,</w:t>
      </w:r>
    </w:p>
    <w:p w14:paraId="015ADF31" w14:textId="77777777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Фото тренера команды,</w:t>
      </w:r>
    </w:p>
    <w:p w14:paraId="1631182C" w14:textId="0670BE99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Фото всей команды в домашней форме (темной),</w:t>
      </w:r>
    </w:p>
    <w:p w14:paraId="7478FA64" w14:textId="77777777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Полисы страхования или оригинал договора о страховании жизни и здоровья от несчастных случаев,</w:t>
      </w:r>
    </w:p>
    <w:p w14:paraId="602AD2B0" w14:textId="01AE6A32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Ведомость ознакомления тренеров хоккейной школы с Правилами игры в хоккей и Регламентом (с подписью каждого тренера),</w:t>
      </w:r>
    </w:p>
    <w:p w14:paraId="65E19203" w14:textId="77777777" w:rsidR="00485A28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Ведомость ознакомления тренеров хоккейной школы и законных представителей хоккеистов с Всемирным антидопинговым кодексом и списком запрещенных препаратов,</w:t>
      </w:r>
    </w:p>
    <w:p w14:paraId="403C5010" w14:textId="64D83FEA" w:rsidR="002D4998" w:rsidRPr="001A4A3D" w:rsidRDefault="002D499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на обработку персональных данных</w:t>
      </w:r>
    </w:p>
    <w:p w14:paraId="19AB6265" w14:textId="77777777" w:rsidR="00485A28" w:rsidRPr="001A4A3D" w:rsidRDefault="00485A28" w:rsidP="00973872">
      <w:pPr>
        <w:pStyle w:val="ListParagraph"/>
        <w:numPr>
          <w:ilvl w:val="0"/>
          <w:numId w:val="25"/>
        </w:numPr>
        <w:spacing w:line="240" w:lineRule="auto"/>
        <w:ind w:right="-28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данных.</w:t>
      </w:r>
    </w:p>
    <w:p w14:paraId="1CF3B74A" w14:textId="7EF8FEE3" w:rsidR="001A4A3D" w:rsidRPr="005343C3" w:rsidRDefault="00485A28" w:rsidP="005343C3">
      <w:pPr>
        <w:pStyle w:val="ListParagraph"/>
        <w:numPr>
          <w:ilvl w:val="0"/>
          <w:numId w:val="25"/>
        </w:numPr>
        <w:spacing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1A4A3D">
        <w:rPr>
          <w:rFonts w:ascii="Times New Roman" w:hAnsi="Times New Roman"/>
          <w:color w:val="000000"/>
          <w:sz w:val="24"/>
          <w:szCs w:val="24"/>
        </w:rPr>
        <w:t>Разрешение родителей игрока или опекунов, в участии игрока в первенстве</w:t>
      </w:r>
    </w:p>
    <w:p w14:paraId="2D529874" w14:textId="026D17FB" w:rsidR="00485A28" w:rsidRPr="001A4A3D" w:rsidRDefault="00485A28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A4A3D">
        <w:rPr>
          <w:b/>
          <w:color w:val="000000"/>
          <w:sz w:val="28"/>
          <w:szCs w:val="28"/>
        </w:rPr>
        <w:t>Сроки возможных до заявок хоккеистов</w:t>
      </w:r>
    </w:p>
    <w:p w14:paraId="0F8AFF3E" w14:textId="4C6CBD30" w:rsidR="001A4A3D" w:rsidRPr="001A4A3D" w:rsidRDefault="001A4A3D" w:rsidP="001A4A3D">
      <w:pPr>
        <w:ind w:right="-285" w:firstLine="360"/>
        <w:rPr>
          <w:color w:val="000000"/>
        </w:rPr>
      </w:pPr>
      <w:r w:rsidRPr="001A4A3D">
        <w:rPr>
          <w:color w:val="000000"/>
        </w:rPr>
        <w:t>До заявка хоккеистов во всех группах осуществляется с 15.09.2016 до 31.12.2016 года, в остальные периоды до заявка игроков запрещена.</w:t>
      </w:r>
    </w:p>
    <w:p w14:paraId="626EB77A" w14:textId="09AF562F" w:rsidR="001A4A3D" w:rsidRPr="001A4A3D" w:rsidRDefault="001A4A3D" w:rsidP="005343C3">
      <w:pPr>
        <w:ind w:right="-285"/>
        <w:rPr>
          <w:color w:val="000000"/>
        </w:rPr>
      </w:pPr>
      <w:r w:rsidRPr="005343C3">
        <w:rPr>
          <w:b/>
          <w:color w:val="000000"/>
        </w:rPr>
        <w:t>Разрешается до заявлять</w:t>
      </w:r>
      <w:r w:rsidRPr="001A4A3D">
        <w:rPr>
          <w:color w:val="000000"/>
        </w:rPr>
        <w:t xml:space="preserve"> не больше пяти игроков, не считая вратарей.</w:t>
      </w:r>
    </w:p>
    <w:p w14:paraId="1454BFB2" w14:textId="77777777" w:rsidR="005343C3" w:rsidRDefault="001A4A3D" w:rsidP="005343C3">
      <w:pPr>
        <w:ind w:right="-285"/>
        <w:rPr>
          <w:color w:val="000000"/>
        </w:rPr>
      </w:pPr>
      <w:r w:rsidRPr="001A4A3D">
        <w:rPr>
          <w:color w:val="000000"/>
        </w:rPr>
        <w:t>При до заявке в состав команды, необходимо предоставить до заявленных игроков в дополнительном заявочном листе.</w:t>
      </w:r>
    </w:p>
    <w:p w14:paraId="2884855F" w14:textId="222FAF6D" w:rsidR="001A4A3D" w:rsidRPr="001A4A3D" w:rsidRDefault="001A4A3D" w:rsidP="005343C3">
      <w:pPr>
        <w:ind w:right="-285"/>
        <w:rPr>
          <w:color w:val="000000"/>
        </w:rPr>
      </w:pPr>
      <w:r w:rsidRPr="001A4A3D">
        <w:rPr>
          <w:color w:val="000000"/>
        </w:rPr>
        <w:t xml:space="preserve">Команды не предоставившие дополнительные заявочные листы на игроков в указанные сроки, не могут задействовать дополнительных игроков в </w:t>
      </w:r>
      <w:r w:rsidR="00143EB9">
        <w:rPr>
          <w:color w:val="000000"/>
        </w:rPr>
        <w:t>«Открытом Первенстве</w:t>
      </w:r>
      <w:r>
        <w:rPr>
          <w:color w:val="000000"/>
        </w:rPr>
        <w:t>»</w:t>
      </w:r>
      <w:r w:rsidRPr="001A4A3D">
        <w:rPr>
          <w:color w:val="000000"/>
        </w:rPr>
        <w:t>.</w:t>
      </w:r>
    </w:p>
    <w:p w14:paraId="7EFD59DC" w14:textId="621C44FC" w:rsidR="001A4A3D" w:rsidRDefault="001A4A3D" w:rsidP="001A4A3D">
      <w:pPr>
        <w:ind w:right="-285"/>
        <w:rPr>
          <w:color w:val="000000"/>
        </w:rPr>
      </w:pPr>
      <w:r w:rsidRPr="005343C3">
        <w:rPr>
          <w:b/>
          <w:color w:val="000000"/>
        </w:rPr>
        <w:t>Разрешается в 1-ой группе до заявить</w:t>
      </w:r>
      <w:r w:rsidRPr="001A4A3D">
        <w:rPr>
          <w:color w:val="000000"/>
        </w:rPr>
        <w:t xml:space="preserve">, три полевых и </w:t>
      </w:r>
      <w:r w:rsidR="00143EB9">
        <w:rPr>
          <w:color w:val="000000"/>
        </w:rPr>
        <w:t>одного вратаря юношей 2000 г.рожд.</w:t>
      </w:r>
    </w:p>
    <w:p w14:paraId="4FFB9F1F" w14:textId="77777777" w:rsidR="005343C3" w:rsidRDefault="005343C3" w:rsidP="001A4A3D">
      <w:pPr>
        <w:ind w:right="-285"/>
        <w:rPr>
          <w:color w:val="000000"/>
        </w:rPr>
      </w:pPr>
    </w:p>
    <w:p w14:paraId="5306D596" w14:textId="63F9C497" w:rsidR="005343C3" w:rsidRPr="005343C3" w:rsidRDefault="005343C3" w:rsidP="005343C3">
      <w:pPr>
        <w:ind w:right="-285"/>
      </w:pPr>
      <w:r w:rsidRPr="005343C3">
        <w:rPr>
          <w:b/>
        </w:rPr>
        <w:t>Разрешается до заявлять трех игроков младшего возраста</w:t>
      </w:r>
      <w:r w:rsidRPr="005343C3">
        <w:t xml:space="preserve"> уже заявленных за другие команды принимающих участие в </w:t>
      </w:r>
      <w:r w:rsidR="00143EB9">
        <w:rPr>
          <w:color w:val="000000"/>
        </w:rPr>
        <w:t xml:space="preserve">«Открытом Первенстве» </w:t>
      </w:r>
      <w:r w:rsidRPr="005343C3">
        <w:t>одного и того</w:t>
      </w:r>
      <w:r>
        <w:t xml:space="preserve"> </w:t>
      </w:r>
      <w:r w:rsidRPr="005343C3">
        <w:t>же клуба.</w:t>
      </w:r>
    </w:p>
    <w:p w14:paraId="2E3D993A" w14:textId="1D5EB113" w:rsidR="001A4A3D" w:rsidRPr="005343C3" w:rsidRDefault="005343C3" w:rsidP="005343C3">
      <w:pPr>
        <w:ind w:right="-285"/>
      </w:pPr>
      <w:r w:rsidRPr="005343C3">
        <w:t xml:space="preserve">Разрешено заявлять одного вратаря за две команды, но не старше по возрасту чем одна из команд.    </w:t>
      </w:r>
    </w:p>
    <w:p w14:paraId="4CCB412A" w14:textId="2180D625" w:rsidR="001A4A3D" w:rsidRPr="00DD3B9D" w:rsidRDefault="001A4A3D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Заявка хоккеистов на отдельный матч</w:t>
      </w:r>
    </w:p>
    <w:p w14:paraId="793F079E" w14:textId="77777777" w:rsidR="00DD3B9D" w:rsidRPr="00DD3B9D" w:rsidRDefault="00DD3B9D" w:rsidP="00DD3B9D">
      <w:pPr>
        <w:ind w:right="-285" w:firstLine="360"/>
        <w:rPr>
          <w:color w:val="000000"/>
        </w:rPr>
      </w:pPr>
      <w:r w:rsidRPr="00DD3B9D">
        <w:rPr>
          <w:color w:val="000000"/>
        </w:rPr>
        <w:t>В матчах могут принимать участие хоккеисты, внесенные в заявочный лист команды хоккейной школы.</w:t>
      </w:r>
    </w:p>
    <w:p w14:paraId="021428F2" w14:textId="77777777" w:rsidR="00DD3B9D" w:rsidRPr="00DD3B9D" w:rsidRDefault="00DD3B9D" w:rsidP="00DD3B9D">
      <w:pPr>
        <w:ind w:right="-285" w:firstLine="360"/>
        <w:rPr>
          <w:color w:val="000000"/>
        </w:rPr>
      </w:pPr>
      <w:r w:rsidRPr="00DD3B9D">
        <w:rPr>
          <w:color w:val="000000"/>
        </w:rPr>
        <w:t>В заявке команды на матч не может быть более 22-х хоккеистов (включая двух вратарей).</w:t>
      </w:r>
    </w:p>
    <w:p w14:paraId="35857A65" w14:textId="3DC82A61" w:rsidR="00DD3B9D" w:rsidRPr="00DD3B9D" w:rsidRDefault="00DD3B9D" w:rsidP="00DD3B9D">
      <w:pPr>
        <w:ind w:right="-285" w:firstLine="360"/>
        <w:rPr>
          <w:color w:val="000000"/>
        </w:rPr>
      </w:pPr>
      <w:r w:rsidRPr="00DD3B9D">
        <w:rPr>
          <w:color w:val="000000"/>
        </w:rPr>
        <w:t xml:space="preserve">Не позднее чем за 30 минут до начала матча </w:t>
      </w:r>
      <w:r w:rsidR="00143EB9">
        <w:rPr>
          <w:color w:val="000000"/>
        </w:rPr>
        <w:t>«Открытого Первенства»</w:t>
      </w:r>
      <w:r w:rsidR="00143EB9" w:rsidRPr="001A4A3D">
        <w:rPr>
          <w:color w:val="000000"/>
        </w:rPr>
        <w:t>.</w:t>
      </w:r>
      <w:r w:rsidRPr="00DD3B9D">
        <w:rPr>
          <w:color w:val="000000"/>
        </w:rPr>
        <w:t xml:space="preserve"> официальные представители команд должны передать в судейскую комнату судье-секретарю заполненную в печатном виде и подписанную заявку на матч по утвержденной форме, с указанием игровых номеров (сначала 2-х вратарей, а затем в порядке возрастания), состава команды, амплуа, капитана команды и его ассистентов.</w:t>
      </w:r>
    </w:p>
    <w:p w14:paraId="5A7378CB" w14:textId="5CB5580B" w:rsidR="00DD3B9D" w:rsidRPr="00DD3B9D" w:rsidRDefault="00DD3B9D" w:rsidP="00DD3B9D">
      <w:pPr>
        <w:ind w:right="-285" w:firstLine="360"/>
        <w:rPr>
          <w:color w:val="000000"/>
        </w:rPr>
      </w:pPr>
      <w:r w:rsidRPr="00DD3B9D">
        <w:rPr>
          <w:color w:val="000000"/>
        </w:rPr>
        <w:t>После этого не может быть произведено никаких изменений в составе команд.</w:t>
      </w:r>
    </w:p>
    <w:p w14:paraId="33FF98A8" w14:textId="2697A5C8" w:rsidR="00DD3B9D" w:rsidRPr="00DD3B9D" w:rsidRDefault="00C45763" w:rsidP="00DD3B9D">
      <w:pPr>
        <w:ind w:right="-285"/>
        <w:rPr>
          <w:color w:val="000000"/>
        </w:rPr>
      </w:pPr>
      <w:r w:rsidRPr="00382525"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1" allowOverlap="1" wp14:anchorId="7D8BA4EB" wp14:editId="22BFA53A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B9D" w:rsidRPr="00DD3B9D">
        <w:rPr>
          <w:color w:val="000000"/>
        </w:rPr>
        <w:t>Исключение составляют случаи получение травмы одним из вратарей.</w:t>
      </w:r>
    </w:p>
    <w:p w14:paraId="36F81704" w14:textId="77777777" w:rsidR="00DD3B9D" w:rsidRPr="00DD3B9D" w:rsidRDefault="00DD3B9D" w:rsidP="00DD3B9D">
      <w:pPr>
        <w:ind w:right="-285"/>
        <w:rPr>
          <w:color w:val="000000"/>
        </w:rPr>
      </w:pPr>
      <w:r w:rsidRPr="00DD3B9D">
        <w:rPr>
          <w:b/>
          <w:color w:val="000000"/>
        </w:rPr>
        <w:t xml:space="preserve">Примечание: </w:t>
      </w:r>
      <w:r w:rsidRPr="00DD3B9D">
        <w:rPr>
          <w:color w:val="000000"/>
        </w:rPr>
        <w:t>Проверка личности какого-либо хоккеиста и представленных на него документов разрешена официальным представителям команд в присутствии главного судьи матча после окончания матча в судейской комнате.</w:t>
      </w:r>
    </w:p>
    <w:p w14:paraId="015BB2C4" w14:textId="07FA2EAE" w:rsidR="00C45763" w:rsidRDefault="00DD3B9D" w:rsidP="00C45763">
      <w:pPr>
        <w:ind w:right="-285"/>
        <w:rPr>
          <w:color w:val="000000"/>
        </w:rPr>
      </w:pPr>
      <w:r w:rsidRPr="00DD3B9D">
        <w:rPr>
          <w:color w:val="000000"/>
        </w:rPr>
        <w:t>При выявлении несоответствия между хоккеистом и представленными на него документами, главный судья матча обязан сделать соответствующую запись в Официальном протоколе матча и направить рапорт в ФХВ.</w:t>
      </w:r>
    </w:p>
    <w:p w14:paraId="0C684F46" w14:textId="77777777" w:rsidR="00304987" w:rsidRPr="00C45763" w:rsidRDefault="00304987" w:rsidP="00C45763">
      <w:pPr>
        <w:ind w:right="-285"/>
        <w:rPr>
          <w:color w:val="000000"/>
        </w:rPr>
      </w:pPr>
    </w:p>
    <w:p w14:paraId="02B1705A" w14:textId="3A609743" w:rsidR="00DD3B9D" w:rsidRPr="00970D82" w:rsidRDefault="00DD3B9D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Pr="00970D82">
        <w:rPr>
          <w:rFonts w:asciiTheme="majorHAnsi" w:hAnsiTheme="majorHAnsi"/>
          <w:b/>
          <w:color w:val="000000"/>
          <w:sz w:val="28"/>
          <w:szCs w:val="28"/>
        </w:rPr>
        <w:t>Определение победителей</w:t>
      </w:r>
      <w:r w:rsidRPr="00970D82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</w:t>
      </w:r>
      <w:r w:rsidRPr="00970D82">
        <w:rPr>
          <w:rFonts w:asciiTheme="majorHAnsi" w:hAnsiTheme="majorHAnsi"/>
          <w:b/>
          <w:color w:val="000000"/>
          <w:sz w:val="28"/>
          <w:szCs w:val="28"/>
        </w:rPr>
        <w:t>на круговой стадии</w:t>
      </w:r>
    </w:p>
    <w:p w14:paraId="27E0459D" w14:textId="747ED505" w:rsidR="00560820" w:rsidRPr="0094352C" w:rsidRDefault="00560820" w:rsidP="00C45763">
      <w:pPr>
        <w:ind w:firstLine="284"/>
        <w:jc w:val="both"/>
      </w:pPr>
      <w:r w:rsidRPr="0094352C">
        <w:t>На 1 этапе места</w:t>
      </w:r>
      <w:r w:rsidRPr="0094352C">
        <w:rPr>
          <w:b/>
        </w:rPr>
        <w:t xml:space="preserve"> </w:t>
      </w:r>
      <w:r w:rsidRPr="0094352C">
        <w:t>команд определяются по наибольшей сумме набранных очков во всех встречах. В матчах Круговой стадии в случае ничейного результата, дополнительный период (овертайм) и после матчевые броски не назначаются.</w:t>
      </w:r>
    </w:p>
    <w:p w14:paraId="11A13CBC" w14:textId="23A78A22" w:rsidR="00560820" w:rsidRPr="0094352C" w:rsidRDefault="00560820" w:rsidP="00560820">
      <w:pPr>
        <w:tabs>
          <w:tab w:val="left" w:pos="0"/>
          <w:tab w:val="left" w:pos="284"/>
        </w:tabs>
      </w:pPr>
      <w:r w:rsidRPr="0094352C">
        <w:t xml:space="preserve">В случае равенства очков у двух или более команд преимущество имеет команда: </w:t>
      </w:r>
    </w:p>
    <w:p w14:paraId="71A3B97B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Набравшая наибольшее количество очков во всех матчах между этими командами; </w:t>
      </w:r>
    </w:p>
    <w:p w14:paraId="310FA4F0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Имеющая лучшую разницу забитых и пропущенных шайб во всех играх между этими командами; </w:t>
      </w:r>
    </w:p>
    <w:p w14:paraId="40374B67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Имеющая лучшую разницу забитых и пропущенных шайб во всех матчах; </w:t>
      </w:r>
    </w:p>
    <w:p w14:paraId="24547B72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Имеющая лучшее соотношение забитых и пропущенных шайб во всех матчах; </w:t>
      </w:r>
    </w:p>
    <w:p w14:paraId="581093C3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Имеющая наибольшее число побед во всех матчах; </w:t>
      </w:r>
    </w:p>
    <w:p w14:paraId="0F018765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Имеющая наибольшее количество забитых шайб во всех матчах; </w:t>
      </w:r>
    </w:p>
    <w:p w14:paraId="48B3E237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714" w:hanging="71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>Имеющая наименьшее количество штрафных минут во всех матчах.</w:t>
      </w:r>
    </w:p>
    <w:p w14:paraId="37FA3E7C" w14:textId="77777777" w:rsidR="00560820" w:rsidRPr="0094352C" w:rsidRDefault="00560820" w:rsidP="00C45763">
      <w:pPr>
        <w:pStyle w:val="ListParagraph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4352C">
        <w:rPr>
          <w:rFonts w:ascii="Times New Roman" w:hAnsi="Times New Roman"/>
          <w:sz w:val="24"/>
          <w:szCs w:val="24"/>
        </w:rPr>
        <w:t xml:space="preserve">При равенстве всех вышеперечисленных показателей при распределение мест между командами, преимущество имеет та команда, чей средний возраст хоккеистов будет более старшим. </w:t>
      </w:r>
    </w:p>
    <w:p w14:paraId="4F95E48A" w14:textId="23DD8920" w:rsidR="0008011A" w:rsidRDefault="00560820" w:rsidP="00C45763">
      <w:pPr>
        <w:tabs>
          <w:tab w:val="left" w:pos="0"/>
          <w:tab w:val="left" w:pos="284"/>
        </w:tabs>
        <w:ind w:left="360"/>
      </w:pPr>
      <w:r w:rsidRPr="0094352C">
        <w:t>Указанные выше критерии применяются последовательно.</w:t>
      </w:r>
    </w:p>
    <w:p w14:paraId="18B5DD17" w14:textId="77777777" w:rsidR="00304987" w:rsidRPr="00C45763" w:rsidRDefault="00304987" w:rsidP="00C45763">
      <w:pPr>
        <w:tabs>
          <w:tab w:val="left" w:pos="0"/>
          <w:tab w:val="left" w:pos="284"/>
        </w:tabs>
        <w:ind w:left="360"/>
        <w:rPr>
          <w:sz w:val="28"/>
          <w:szCs w:val="28"/>
        </w:rPr>
      </w:pPr>
    </w:p>
    <w:p w14:paraId="3245F2F1" w14:textId="7141027A" w:rsidR="00B64782" w:rsidRPr="00560820" w:rsidRDefault="00970D82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0D3C63" w:rsidRPr="00560820">
        <w:rPr>
          <w:rFonts w:asciiTheme="majorHAnsi" w:hAnsiTheme="majorHAnsi"/>
          <w:b/>
          <w:color w:val="000000"/>
          <w:sz w:val="28"/>
          <w:szCs w:val="28"/>
        </w:rPr>
        <w:t>Определение победителей</w:t>
      </w:r>
      <w:r w:rsidR="00560820" w:rsidRPr="00560820">
        <w:rPr>
          <w:rFonts w:asciiTheme="majorHAnsi" w:hAnsiTheme="majorHAnsi"/>
          <w:b/>
          <w:color w:val="000000"/>
          <w:sz w:val="28"/>
          <w:szCs w:val="28"/>
          <w:lang w:val="en-US"/>
        </w:rPr>
        <w:t xml:space="preserve"> </w:t>
      </w:r>
      <w:r w:rsidR="00560820" w:rsidRPr="00560820">
        <w:rPr>
          <w:rFonts w:asciiTheme="majorHAnsi" w:hAnsiTheme="majorHAnsi"/>
          <w:b/>
          <w:color w:val="000000"/>
          <w:sz w:val="28"/>
          <w:szCs w:val="28"/>
        </w:rPr>
        <w:t>соревнований</w:t>
      </w:r>
    </w:p>
    <w:p w14:paraId="7C3D2CC5" w14:textId="77777777" w:rsidR="00687664" w:rsidRDefault="000C659C" w:rsidP="000C659C">
      <w:pPr>
        <w:ind w:right="-5"/>
        <w:rPr>
          <w:color w:val="000000"/>
          <w:lang w:val="en-US"/>
        </w:rPr>
      </w:pPr>
      <w:r w:rsidRPr="0094352C">
        <w:rPr>
          <w:color w:val="000000"/>
        </w:rPr>
        <w:t>Победители «Открытого Первенства г. Владивостока», определяются</w:t>
      </w:r>
      <w:r w:rsidR="00560820" w:rsidRPr="0094352C">
        <w:rPr>
          <w:color w:val="000000"/>
        </w:rPr>
        <w:t xml:space="preserve"> в финальной серии </w:t>
      </w:r>
      <w:r w:rsidRPr="0094352C">
        <w:rPr>
          <w:color w:val="000000"/>
        </w:rPr>
        <w:t xml:space="preserve">матчей стадии плей-офф в каждой группе. </w:t>
      </w:r>
    </w:p>
    <w:p w14:paraId="6EB43728" w14:textId="20C63897" w:rsidR="000C659C" w:rsidRPr="002D4998" w:rsidRDefault="000C659C" w:rsidP="000C659C">
      <w:pPr>
        <w:ind w:right="-5"/>
        <w:rPr>
          <w:color w:val="000000"/>
        </w:rPr>
      </w:pPr>
    </w:p>
    <w:p w14:paraId="4F01E34B" w14:textId="531A5E22" w:rsidR="00E05CFE" w:rsidRDefault="00E05CFE" w:rsidP="00970D82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Оформление Официального протокола матча.</w:t>
      </w:r>
    </w:p>
    <w:p w14:paraId="3CB9E7FC" w14:textId="7752A827" w:rsidR="00E05CFE" w:rsidRPr="00E02F11" w:rsidRDefault="00E05CFE" w:rsidP="00E05CFE">
      <w:pPr>
        <w:ind w:right="-285" w:firstLine="360"/>
        <w:rPr>
          <w:color w:val="000000"/>
        </w:rPr>
      </w:pPr>
      <w:r w:rsidRPr="00E02F11">
        <w:rPr>
          <w:color w:val="000000"/>
        </w:rPr>
        <w:t xml:space="preserve">После окончания каждого матча </w:t>
      </w:r>
      <w:r w:rsidR="00E02F11" w:rsidRPr="00E02F11">
        <w:rPr>
          <w:color w:val="000000"/>
        </w:rPr>
        <w:t xml:space="preserve">«Открытого </w:t>
      </w:r>
      <w:r w:rsidRPr="00E02F11">
        <w:rPr>
          <w:color w:val="000000"/>
        </w:rPr>
        <w:t>Первенства</w:t>
      </w:r>
      <w:r w:rsidR="00E02F11">
        <w:rPr>
          <w:color w:val="000000"/>
        </w:rPr>
        <w:t xml:space="preserve"> г. Владивостока</w:t>
      </w:r>
      <w:r w:rsidR="00E02F11" w:rsidRPr="00E02F11">
        <w:rPr>
          <w:color w:val="000000"/>
        </w:rPr>
        <w:t>»</w:t>
      </w:r>
      <w:r w:rsidRPr="00E02F11">
        <w:rPr>
          <w:color w:val="000000"/>
        </w:rPr>
        <w:t xml:space="preserve"> судья-секретарь обязан передать Официальный протокол матча тренерам для проверки и подписания. После этого судья секретарь обязан передать Официальный протокол матча судьям для проверки и подписания.</w:t>
      </w:r>
    </w:p>
    <w:p w14:paraId="43058FA7" w14:textId="77777777" w:rsidR="00E05CFE" w:rsidRPr="00E02F11" w:rsidRDefault="00E05CFE" w:rsidP="00E05CFE">
      <w:pPr>
        <w:ind w:right="-285" w:firstLine="360"/>
        <w:rPr>
          <w:color w:val="000000"/>
        </w:rPr>
      </w:pPr>
      <w:r w:rsidRPr="00E02F11">
        <w:rPr>
          <w:color w:val="000000"/>
        </w:rPr>
        <w:t>Все записи, вносимые в Официальный протокол матча тренерами или медперсоналом, должны производиться исключительно в комнате судейской бригады.</w:t>
      </w:r>
    </w:p>
    <w:p w14:paraId="4764E318" w14:textId="77777777" w:rsidR="00E05CFE" w:rsidRPr="00E02F11" w:rsidRDefault="00E05CFE" w:rsidP="00E05CFE">
      <w:pPr>
        <w:ind w:right="-285" w:firstLine="360"/>
        <w:rPr>
          <w:color w:val="000000"/>
        </w:rPr>
      </w:pPr>
      <w:r w:rsidRPr="00E02F11">
        <w:rPr>
          <w:color w:val="000000"/>
        </w:rPr>
        <w:t>Команды имеют право вносить в Официальный протокол матча только запись о подаче протеста или запись о полученных хоккеистами травмах.</w:t>
      </w:r>
    </w:p>
    <w:p w14:paraId="6B8B3AA5" w14:textId="04E26825" w:rsidR="00E05CFE" w:rsidRDefault="00E05CFE" w:rsidP="00E05CFE">
      <w:pPr>
        <w:ind w:right="-5"/>
        <w:rPr>
          <w:color w:val="000000"/>
        </w:rPr>
      </w:pPr>
      <w:r w:rsidRPr="00E02F11">
        <w:rPr>
          <w:color w:val="000000"/>
        </w:rPr>
        <w:t>Ответственным за передачу протоколов в Комитет по проведению соревнований является судья-информатор</w:t>
      </w:r>
    </w:p>
    <w:p w14:paraId="774BBB30" w14:textId="77777777" w:rsidR="00D255DA" w:rsidRPr="00C45763" w:rsidRDefault="00D255DA" w:rsidP="00E05CFE">
      <w:pPr>
        <w:ind w:right="-5"/>
        <w:rPr>
          <w:color w:val="000000"/>
        </w:rPr>
      </w:pPr>
    </w:p>
    <w:p w14:paraId="4853C96A" w14:textId="40186397" w:rsidR="007E175F" w:rsidRDefault="007E175F" w:rsidP="007E175F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разрешения спорных и конфликтных ситуаций </w:t>
      </w:r>
    </w:p>
    <w:p w14:paraId="152ED2E7" w14:textId="6016ADB1" w:rsidR="007E175F" w:rsidRPr="00E02F11" w:rsidRDefault="00304987" w:rsidP="007E175F">
      <w:pPr>
        <w:ind w:right="-285" w:firstLine="360"/>
        <w:rPr>
          <w:color w:val="000000"/>
        </w:rPr>
      </w:pPr>
      <w:r w:rsidRPr="0094352C">
        <w:rPr>
          <w:noProof/>
          <w:lang w:val="en-US" w:eastAsia="en-US"/>
        </w:rPr>
        <w:drawing>
          <wp:anchor distT="0" distB="0" distL="114300" distR="114300" simplePos="0" relativeHeight="251707392" behindDoc="1" locked="0" layoutInCell="1" allowOverlap="1" wp14:anchorId="3884E9A9" wp14:editId="6112596F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5F" w:rsidRPr="00E02F11">
        <w:rPr>
          <w:color w:val="000000"/>
        </w:rPr>
        <w:t xml:space="preserve">При возникновении спорных и конфликтных ситуаций, связанных с проведением </w:t>
      </w:r>
      <w:r w:rsidR="00E02F11" w:rsidRPr="00E02F11">
        <w:rPr>
          <w:color w:val="000000"/>
        </w:rPr>
        <w:t xml:space="preserve">«Открытого </w:t>
      </w:r>
      <w:r w:rsidR="007E175F" w:rsidRPr="00E02F11">
        <w:rPr>
          <w:color w:val="000000"/>
        </w:rPr>
        <w:t>Первенства</w:t>
      </w:r>
      <w:r w:rsidR="00E02F11">
        <w:rPr>
          <w:color w:val="000000"/>
        </w:rPr>
        <w:t xml:space="preserve"> г. Владивостока</w:t>
      </w:r>
      <w:r w:rsidR="00E02F11" w:rsidRPr="00E02F11">
        <w:rPr>
          <w:color w:val="000000"/>
        </w:rPr>
        <w:t>»</w:t>
      </w:r>
      <w:r w:rsidR="007E175F" w:rsidRPr="00E02F11">
        <w:rPr>
          <w:color w:val="000000"/>
        </w:rPr>
        <w:t>, разрешение которых невозможно на основании положений настоящего Регламента главный судья соревнований, СДК, а также Комитет по проведению соревнований имеют право принимать по ним решения с последующим информированием участников Первенства через официальный сайт.</w:t>
      </w:r>
    </w:p>
    <w:p w14:paraId="565DD0F5" w14:textId="1B5D29BB" w:rsidR="007E175F" w:rsidRDefault="007E175F" w:rsidP="00C45763">
      <w:pPr>
        <w:ind w:right="-285" w:firstLine="360"/>
        <w:rPr>
          <w:color w:val="000000"/>
        </w:rPr>
      </w:pPr>
      <w:r w:rsidRPr="00E02F11">
        <w:rPr>
          <w:color w:val="000000"/>
        </w:rPr>
        <w:t>Такие решения являются обязательными для всех команд, хоккеистов, тренеров, руководителей хоккейных школ, судей и иных должностных лиц, участвующих в первенстве.</w:t>
      </w:r>
    </w:p>
    <w:p w14:paraId="17FDD403" w14:textId="77777777" w:rsidR="00304987" w:rsidRPr="00C45763" w:rsidRDefault="00304987" w:rsidP="00C45763">
      <w:pPr>
        <w:ind w:right="-285" w:firstLine="360"/>
        <w:rPr>
          <w:color w:val="000000"/>
        </w:rPr>
      </w:pPr>
    </w:p>
    <w:p w14:paraId="24BDC04E" w14:textId="02C30733" w:rsidR="007E175F" w:rsidRDefault="007E175F" w:rsidP="007E175F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02F11">
        <w:rPr>
          <w:b/>
          <w:color w:val="000000"/>
          <w:sz w:val="28"/>
          <w:szCs w:val="28"/>
        </w:rPr>
        <w:t>Ответственность команд</w:t>
      </w:r>
    </w:p>
    <w:p w14:paraId="3487E5D3" w14:textId="3961BFCF" w:rsidR="00E02F11" w:rsidRPr="00E02F11" w:rsidRDefault="00E02F11" w:rsidP="00E02F11">
      <w:pPr>
        <w:ind w:right="-285" w:firstLine="360"/>
        <w:rPr>
          <w:color w:val="000000"/>
        </w:rPr>
      </w:pPr>
      <w:r w:rsidRPr="00E02F11">
        <w:rPr>
          <w:color w:val="000000"/>
        </w:rPr>
        <w:t>Ответственность за подготовку мест проведения матчей и обеспечение всем необходимым возлагается на руководство хоккейных школ команды хозяина поля.</w:t>
      </w:r>
    </w:p>
    <w:p w14:paraId="5C889B54" w14:textId="77777777" w:rsidR="00E02F11" w:rsidRPr="00E02F11" w:rsidRDefault="00E02F11" w:rsidP="00E02F11">
      <w:pPr>
        <w:ind w:right="-285" w:firstLine="360"/>
        <w:rPr>
          <w:color w:val="000000"/>
        </w:rPr>
      </w:pPr>
      <w:r w:rsidRPr="00E02F11">
        <w:rPr>
          <w:color w:val="000000"/>
        </w:rPr>
        <w:t>Руководители хоккейных школ, команд, несут ответственность за невыполнение требований настоящего Регламента, необеспечение необходимых организационных мероприятий, связанных с проведением хоккейных матчей, а также за поведение хоккеистов и официальных лиц своей команды до, во время, и после окончания матча.</w:t>
      </w:r>
    </w:p>
    <w:p w14:paraId="7FBBD0E2" w14:textId="77777777" w:rsidR="00E02F11" w:rsidRPr="00E02F11" w:rsidRDefault="00E02F11" w:rsidP="00E02F11">
      <w:pPr>
        <w:ind w:right="-285" w:firstLine="360"/>
        <w:rPr>
          <w:color w:val="000000"/>
        </w:rPr>
      </w:pPr>
      <w:r w:rsidRPr="00E02F11">
        <w:rPr>
          <w:color w:val="000000"/>
        </w:rPr>
        <w:t>Директора хоккейных школ, а также тренеры команд несут персональную ответственность за недисциплинированное поведение хоккеистов на хоккейной площадке и на спортивном сооружении до, во время и после матча.</w:t>
      </w:r>
    </w:p>
    <w:p w14:paraId="63497977" w14:textId="7D478D58" w:rsidR="00E02F11" w:rsidRPr="00E02F11" w:rsidRDefault="00E02F11" w:rsidP="00E02F11">
      <w:pPr>
        <w:ind w:right="-285" w:firstLine="360"/>
        <w:rPr>
          <w:color w:val="000000"/>
        </w:rPr>
      </w:pPr>
      <w:r w:rsidRPr="00E02F11">
        <w:rPr>
          <w:color w:val="000000"/>
        </w:rPr>
        <w:t>На пред</w:t>
      </w:r>
      <w:r w:rsidR="004D25CA">
        <w:rPr>
          <w:color w:val="000000"/>
        </w:rPr>
        <w:t xml:space="preserve"> </w:t>
      </w:r>
      <w:r w:rsidRPr="00E02F11">
        <w:rPr>
          <w:color w:val="000000"/>
        </w:rPr>
        <w:t xml:space="preserve">матчевую разминку команда-хозяин поля должна предоставить шайбы </w:t>
      </w:r>
    </w:p>
    <w:p w14:paraId="3B13976F" w14:textId="09CBB65B" w:rsidR="00E02F11" w:rsidRPr="00C45763" w:rsidRDefault="00E02F11" w:rsidP="00E02F11">
      <w:pPr>
        <w:ind w:right="-5"/>
        <w:rPr>
          <w:color w:val="000000"/>
        </w:rPr>
      </w:pPr>
      <w:r w:rsidRPr="00E02F11">
        <w:rPr>
          <w:color w:val="000000"/>
        </w:rPr>
        <w:t>(не менее 15 штук) для разминки команды гостей.</w:t>
      </w:r>
    </w:p>
    <w:p w14:paraId="3909D881" w14:textId="23FB0935" w:rsidR="00E02F11" w:rsidRDefault="00E02F11" w:rsidP="007E175F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>Организация судейства матчей первенства</w:t>
      </w:r>
    </w:p>
    <w:p w14:paraId="1997A98F" w14:textId="77777777" w:rsidR="00E02F11" w:rsidRPr="00E02F11" w:rsidRDefault="00E02F11" w:rsidP="00E02F11">
      <w:pPr>
        <w:ind w:right="-285" w:firstLine="360"/>
        <w:rPr>
          <w:color w:val="000000"/>
        </w:rPr>
      </w:pPr>
      <w:r w:rsidRPr="00E02F11">
        <w:rPr>
          <w:color w:val="000000"/>
        </w:rPr>
        <w:t xml:space="preserve">Назначение судей и инспекторов матчей в течении всего сезона осуществляется </w:t>
      </w:r>
    </w:p>
    <w:p w14:paraId="6A508A9E" w14:textId="1A37CBED" w:rsidR="00E02F11" w:rsidRPr="00E02F11" w:rsidRDefault="00E02F11" w:rsidP="00E02F11">
      <w:pPr>
        <w:ind w:right="-285"/>
        <w:rPr>
          <w:color w:val="000000"/>
        </w:rPr>
      </w:pPr>
      <w:r w:rsidRPr="00E02F11">
        <w:rPr>
          <w:color w:val="000000"/>
        </w:rPr>
        <w:t xml:space="preserve">Главным судьей </w:t>
      </w:r>
      <w:r w:rsidRPr="0094352C">
        <w:rPr>
          <w:color w:val="000000"/>
        </w:rPr>
        <w:t>«</w:t>
      </w:r>
      <w:r>
        <w:rPr>
          <w:color w:val="000000"/>
        </w:rPr>
        <w:t>Открытого</w:t>
      </w:r>
      <w:r w:rsidRPr="0094352C">
        <w:rPr>
          <w:color w:val="000000"/>
        </w:rPr>
        <w:t xml:space="preserve"> П</w:t>
      </w:r>
      <w:r>
        <w:rPr>
          <w:color w:val="000000"/>
        </w:rPr>
        <w:t>ервенства</w:t>
      </w:r>
      <w:r w:rsidRPr="0094352C">
        <w:rPr>
          <w:color w:val="000000"/>
        </w:rPr>
        <w:t xml:space="preserve"> г. Владивостока»</w:t>
      </w:r>
    </w:p>
    <w:p w14:paraId="2EE2CE07" w14:textId="77777777" w:rsidR="00E02F11" w:rsidRPr="00E02F11" w:rsidRDefault="00E02F11" w:rsidP="00E02F11">
      <w:pPr>
        <w:ind w:right="-285" w:firstLine="708"/>
        <w:rPr>
          <w:color w:val="000000"/>
        </w:rPr>
      </w:pPr>
      <w:r w:rsidRPr="00E02F11">
        <w:rPr>
          <w:color w:val="000000"/>
        </w:rPr>
        <w:t>Контроль качества судейства в течении всего сезона осуществляет судейский комитет.</w:t>
      </w:r>
    </w:p>
    <w:p w14:paraId="4E06BB55" w14:textId="3026951D" w:rsidR="00E02F11" w:rsidRPr="00E02F11" w:rsidRDefault="00E02F11" w:rsidP="00E02F11">
      <w:pPr>
        <w:ind w:right="-285"/>
        <w:rPr>
          <w:color w:val="000000"/>
        </w:rPr>
      </w:pPr>
      <w:r w:rsidRPr="00E02F11">
        <w:rPr>
          <w:color w:val="000000"/>
        </w:rPr>
        <w:t xml:space="preserve">Судейство матчей </w:t>
      </w:r>
      <w:r w:rsidRPr="0094352C">
        <w:rPr>
          <w:color w:val="000000"/>
        </w:rPr>
        <w:t>«</w:t>
      </w:r>
      <w:r>
        <w:rPr>
          <w:color w:val="000000"/>
        </w:rPr>
        <w:t>Открытого</w:t>
      </w:r>
      <w:r w:rsidRPr="0094352C">
        <w:rPr>
          <w:color w:val="000000"/>
        </w:rPr>
        <w:t xml:space="preserve"> П</w:t>
      </w:r>
      <w:r>
        <w:rPr>
          <w:color w:val="000000"/>
        </w:rPr>
        <w:t>ервенства</w:t>
      </w:r>
      <w:r w:rsidRPr="0094352C">
        <w:rPr>
          <w:color w:val="000000"/>
        </w:rPr>
        <w:t xml:space="preserve"> г. Владивостока»</w:t>
      </w:r>
      <w:r w:rsidRPr="00E02F11">
        <w:rPr>
          <w:color w:val="000000"/>
        </w:rPr>
        <w:t xml:space="preserve"> осуществляется судьями, утвержденными Комитетом по проведению соревнований, выполняющими требования действующего законодательства, Правил игры в хоккей, решений ИИХФ, ФХР, ФХВ и настоящего регламента.</w:t>
      </w:r>
    </w:p>
    <w:p w14:paraId="453EE5CF" w14:textId="142FD359" w:rsidR="00E02F11" w:rsidRPr="00C45763" w:rsidRDefault="00E02F11" w:rsidP="00C45763">
      <w:pPr>
        <w:ind w:right="-285"/>
        <w:rPr>
          <w:color w:val="000000"/>
        </w:rPr>
      </w:pPr>
      <w:r w:rsidRPr="00E02F11">
        <w:rPr>
          <w:color w:val="000000"/>
        </w:rPr>
        <w:t xml:space="preserve">Судейство каждого матча </w:t>
      </w:r>
      <w:r w:rsidRPr="0094352C">
        <w:rPr>
          <w:color w:val="000000"/>
        </w:rPr>
        <w:t>«</w:t>
      </w:r>
      <w:r>
        <w:rPr>
          <w:color w:val="000000"/>
        </w:rPr>
        <w:t>Открытого</w:t>
      </w:r>
      <w:r w:rsidRPr="0094352C">
        <w:rPr>
          <w:color w:val="000000"/>
        </w:rPr>
        <w:t xml:space="preserve"> П</w:t>
      </w:r>
      <w:r>
        <w:rPr>
          <w:color w:val="000000"/>
        </w:rPr>
        <w:t>ервенства</w:t>
      </w:r>
      <w:r w:rsidRPr="0094352C">
        <w:rPr>
          <w:color w:val="000000"/>
        </w:rPr>
        <w:t xml:space="preserve"> г. Владивостока»</w:t>
      </w:r>
      <w:r w:rsidRPr="00E02F11">
        <w:rPr>
          <w:color w:val="000000"/>
        </w:rPr>
        <w:t xml:space="preserve"> должно осуществляться судьями объективно, честно и беспристрастно на основе Правил игры в хоккей согласно ИИХФ и положений настоящего регламента.</w:t>
      </w:r>
    </w:p>
    <w:p w14:paraId="02B7AC83" w14:textId="5912C3C5" w:rsidR="00E02F11" w:rsidRDefault="00E02F11" w:rsidP="007E175F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70666">
        <w:rPr>
          <w:b/>
          <w:color w:val="000000"/>
          <w:sz w:val="28"/>
          <w:szCs w:val="28"/>
        </w:rPr>
        <w:t>Состав судейской бригады</w:t>
      </w:r>
    </w:p>
    <w:p w14:paraId="589F5170" w14:textId="36A9E8AB" w:rsidR="00D70666" w:rsidRPr="00D70666" w:rsidRDefault="00D70666" w:rsidP="00D70666">
      <w:pPr>
        <w:ind w:right="-285" w:firstLine="360"/>
        <w:rPr>
          <w:color w:val="000000"/>
        </w:rPr>
      </w:pPr>
      <w:r w:rsidRPr="00D70666">
        <w:rPr>
          <w:color w:val="000000"/>
        </w:rPr>
        <w:t xml:space="preserve">Судейство матчей </w:t>
      </w:r>
      <w:r w:rsidR="00EC02E3" w:rsidRPr="0094352C">
        <w:rPr>
          <w:color w:val="000000"/>
        </w:rPr>
        <w:t>«</w:t>
      </w:r>
      <w:r w:rsidR="00EC02E3">
        <w:rPr>
          <w:color w:val="000000"/>
        </w:rPr>
        <w:t>Открытого</w:t>
      </w:r>
      <w:r w:rsidR="00EC02E3" w:rsidRPr="0094352C">
        <w:rPr>
          <w:color w:val="000000"/>
        </w:rPr>
        <w:t xml:space="preserve"> П</w:t>
      </w:r>
      <w:r w:rsidR="00EC02E3">
        <w:rPr>
          <w:color w:val="000000"/>
        </w:rPr>
        <w:t>ервенства</w:t>
      </w:r>
      <w:r w:rsidR="00EC02E3" w:rsidRPr="0094352C">
        <w:rPr>
          <w:color w:val="000000"/>
        </w:rPr>
        <w:t xml:space="preserve"> г. Владивостока»</w:t>
      </w:r>
      <w:r w:rsidR="00EC02E3" w:rsidRPr="00E02F11">
        <w:rPr>
          <w:color w:val="000000"/>
        </w:rPr>
        <w:t xml:space="preserve"> </w:t>
      </w:r>
      <w:r w:rsidRPr="00D70666">
        <w:rPr>
          <w:color w:val="000000"/>
        </w:rPr>
        <w:t xml:space="preserve"> осуществляется 2-мя судьями непосредственно на хоккейной площадке (два главных судьи) и бригадой судей, располагающихся за бортом хоккейной площадки, в составе 2-х человек</w:t>
      </w:r>
    </w:p>
    <w:p w14:paraId="73041E96" w14:textId="77777777" w:rsidR="00D70666" w:rsidRPr="00D70666" w:rsidRDefault="00D70666" w:rsidP="00D70666">
      <w:pPr>
        <w:ind w:right="-285"/>
        <w:rPr>
          <w:color w:val="000000"/>
        </w:rPr>
      </w:pPr>
      <w:r w:rsidRPr="00D70666">
        <w:rPr>
          <w:color w:val="000000"/>
        </w:rPr>
        <w:t>-судья секретарь;</w:t>
      </w:r>
    </w:p>
    <w:p w14:paraId="3FED49F6" w14:textId="7CC20CE8" w:rsidR="00D70666" w:rsidRPr="00C45763" w:rsidRDefault="00D70666" w:rsidP="00C45763">
      <w:pPr>
        <w:ind w:right="-285"/>
        <w:rPr>
          <w:color w:val="000000"/>
        </w:rPr>
      </w:pPr>
      <w:r w:rsidRPr="00D70666">
        <w:rPr>
          <w:color w:val="000000"/>
        </w:rPr>
        <w:t>-судья времени игры.</w:t>
      </w:r>
    </w:p>
    <w:p w14:paraId="17FEAF42" w14:textId="018411CF" w:rsidR="00D70666" w:rsidRDefault="00D70666" w:rsidP="007E175F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C02E3">
        <w:rPr>
          <w:b/>
          <w:color w:val="000000"/>
          <w:sz w:val="28"/>
          <w:szCs w:val="28"/>
        </w:rPr>
        <w:t>Основание для подачи протеста</w:t>
      </w:r>
    </w:p>
    <w:p w14:paraId="25D96BAE" w14:textId="0D52D0FB" w:rsidR="00EC02E3" w:rsidRPr="00EC02E3" w:rsidRDefault="00EC02E3" w:rsidP="00EC02E3">
      <w:pPr>
        <w:ind w:right="-285" w:firstLine="360"/>
        <w:rPr>
          <w:color w:val="000000"/>
        </w:rPr>
      </w:pPr>
      <w:r w:rsidRPr="00EC02E3">
        <w:rPr>
          <w:color w:val="000000"/>
        </w:rPr>
        <w:t>Руководство одной из команд, принимавшей участие в матче «Открытого Первенства г. Владивостока», вправе подать протест в Комитет по проведению соревнований в случае если одновременно имеются следующие основания:</w:t>
      </w:r>
    </w:p>
    <w:p w14:paraId="2DE16961" w14:textId="3B94812F" w:rsidR="002D4998" w:rsidRPr="00EC02E3" w:rsidRDefault="00EC02E3" w:rsidP="00EC02E3">
      <w:pPr>
        <w:ind w:right="-285"/>
        <w:rPr>
          <w:color w:val="000000"/>
        </w:rPr>
      </w:pPr>
      <w:r w:rsidRPr="00EC02E3">
        <w:rPr>
          <w:color w:val="000000"/>
        </w:rPr>
        <w:t xml:space="preserve">Аннулирование результата состоявшегося матча в силу существующих нарушений требований настоящего </w:t>
      </w:r>
      <w:r>
        <w:rPr>
          <w:color w:val="000000"/>
        </w:rPr>
        <w:t>Положения</w:t>
      </w:r>
      <w:r w:rsidRPr="00EC02E3">
        <w:rPr>
          <w:color w:val="000000"/>
        </w:rPr>
        <w:t xml:space="preserve"> или правил игры в хоккей.</w:t>
      </w:r>
    </w:p>
    <w:p w14:paraId="26C15CA4" w14:textId="77777777" w:rsidR="00EC02E3" w:rsidRPr="00EC02E3" w:rsidRDefault="00EC02E3" w:rsidP="00EC02E3">
      <w:pPr>
        <w:ind w:right="-5"/>
        <w:rPr>
          <w:b/>
          <w:color w:val="000000"/>
        </w:rPr>
      </w:pPr>
    </w:p>
    <w:p w14:paraId="362E5520" w14:textId="61F2DE35" w:rsidR="00EC02E3" w:rsidRPr="002D4998" w:rsidRDefault="00EC02E3" w:rsidP="002D4998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Порядок разрешения спорных и конфликтных ситуаций</w:t>
      </w:r>
    </w:p>
    <w:p w14:paraId="7D7F3001" w14:textId="55D3093A" w:rsidR="00EC02E3" w:rsidRPr="00EC02E3" w:rsidRDefault="00304987" w:rsidP="00EC02E3">
      <w:pPr>
        <w:ind w:right="-285" w:firstLine="360"/>
        <w:rPr>
          <w:color w:val="000000"/>
        </w:rPr>
      </w:pPr>
      <w:r w:rsidRPr="0094352C">
        <w:rPr>
          <w:noProof/>
          <w:lang w:val="en-US" w:eastAsia="en-US"/>
        </w:rPr>
        <w:drawing>
          <wp:anchor distT="0" distB="0" distL="114300" distR="114300" simplePos="0" relativeHeight="251709440" behindDoc="1" locked="0" layoutInCell="1" allowOverlap="1" wp14:anchorId="6FF433AA" wp14:editId="1C15E963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E3" w:rsidRPr="00EC02E3">
        <w:rPr>
          <w:color w:val="000000"/>
        </w:rPr>
        <w:t>Тренер команды после окончания матча подписывает Официальный протокол матча, предупреждает судей и тренера команды соперника о подаче протеста и делает отметку в Официальном протоколе матча о намерении подачи протеста.</w:t>
      </w:r>
    </w:p>
    <w:p w14:paraId="1361870F" w14:textId="7BD28206" w:rsidR="00EC02E3" w:rsidRPr="00EC02E3" w:rsidRDefault="00EC02E3" w:rsidP="00304987">
      <w:pPr>
        <w:ind w:right="-285"/>
        <w:rPr>
          <w:color w:val="000000"/>
        </w:rPr>
      </w:pPr>
      <w:r w:rsidRPr="00EC02E3">
        <w:rPr>
          <w:color w:val="000000"/>
        </w:rPr>
        <w:t>Судьи матча обязаны написать рапорт по матчу, на который подан протест и передать в СДК.</w:t>
      </w:r>
    </w:p>
    <w:p w14:paraId="1F87051F" w14:textId="4922A90A" w:rsidR="00EC02E3" w:rsidRPr="00EC02E3" w:rsidRDefault="00EC02E3" w:rsidP="00EC02E3">
      <w:pPr>
        <w:ind w:right="-285" w:firstLine="360"/>
        <w:rPr>
          <w:color w:val="000000"/>
        </w:rPr>
      </w:pPr>
      <w:r w:rsidRPr="00EC02E3">
        <w:rPr>
          <w:color w:val="000000"/>
        </w:rPr>
        <w:t>Протест в письменном виде направляется в СДК руководством хоккейной команды, подающей протест, с изложением подробных обстоятельств, связанных с подачей протеста, не ранее 24-х часов и не позднее 72-х часов после окончания матча.</w:t>
      </w:r>
    </w:p>
    <w:p w14:paraId="19DC325B" w14:textId="2D137C46" w:rsidR="00EC02E3" w:rsidRPr="00EC02E3" w:rsidRDefault="00EC02E3" w:rsidP="00EC02E3">
      <w:pPr>
        <w:ind w:right="-285" w:firstLine="360"/>
        <w:rPr>
          <w:color w:val="000000"/>
        </w:rPr>
      </w:pPr>
      <w:r w:rsidRPr="00EC02E3">
        <w:rPr>
          <w:color w:val="000000"/>
        </w:rPr>
        <w:t>Обстоятельства протеста, должны быть исчерпывающими и обоснованными статьями настоящего Положения.</w:t>
      </w:r>
    </w:p>
    <w:p w14:paraId="2F849A76" w14:textId="0C9ECBE8" w:rsidR="00EC02E3" w:rsidRPr="00EC02E3" w:rsidRDefault="00EC02E3" w:rsidP="00EC02E3">
      <w:pPr>
        <w:ind w:right="-285" w:firstLine="360"/>
        <w:rPr>
          <w:color w:val="000000"/>
        </w:rPr>
      </w:pPr>
      <w:r w:rsidRPr="00EC02E3">
        <w:rPr>
          <w:color w:val="000000"/>
        </w:rPr>
        <w:t>Протесты рассматриваются на заседании СДК.</w:t>
      </w:r>
    </w:p>
    <w:p w14:paraId="5105CF1D" w14:textId="77777777" w:rsidR="00EC02E3" w:rsidRPr="00EC02E3" w:rsidRDefault="00EC02E3" w:rsidP="00EC02E3">
      <w:pPr>
        <w:ind w:right="-5"/>
        <w:rPr>
          <w:b/>
          <w:color w:val="000000"/>
          <w:sz w:val="28"/>
          <w:szCs w:val="28"/>
        </w:rPr>
      </w:pPr>
    </w:p>
    <w:p w14:paraId="3D27D259" w14:textId="328576A9" w:rsidR="00EC02E3" w:rsidRPr="00EC02E3" w:rsidRDefault="00EC02E3" w:rsidP="00EC02E3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5A4693">
        <w:rPr>
          <w:b/>
          <w:color w:val="000000"/>
          <w:sz w:val="28"/>
          <w:szCs w:val="28"/>
        </w:rPr>
        <w:t>Награждение</w:t>
      </w:r>
    </w:p>
    <w:p w14:paraId="092DABA3" w14:textId="12833E88" w:rsidR="00CE6C0D" w:rsidRPr="0094352C" w:rsidRDefault="000D3C63" w:rsidP="00560820">
      <w:pPr>
        <w:ind w:right="-5" w:firstLine="360"/>
        <w:rPr>
          <w:color w:val="000000"/>
        </w:rPr>
      </w:pPr>
      <w:r w:rsidRPr="0094352C">
        <w:rPr>
          <w:color w:val="000000"/>
        </w:rPr>
        <w:t xml:space="preserve">Команды, занявшие </w:t>
      </w:r>
      <w:r w:rsidR="005D1854" w:rsidRPr="0094352C">
        <w:rPr>
          <w:color w:val="000000"/>
        </w:rPr>
        <w:t>1-</w:t>
      </w:r>
      <w:r w:rsidR="003E74B1" w:rsidRPr="0094352C">
        <w:rPr>
          <w:color w:val="000000"/>
        </w:rPr>
        <w:t xml:space="preserve">2-3 места в </w:t>
      </w:r>
      <w:r w:rsidR="00982479" w:rsidRPr="0094352C">
        <w:rPr>
          <w:color w:val="000000"/>
        </w:rPr>
        <w:t>«</w:t>
      </w:r>
      <w:r w:rsidR="00CE6C0D" w:rsidRPr="0094352C">
        <w:rPr>
          <w:color w:val="000000"/>
        </w:rPr>
        <w:t xml:space="preserve">Открытом </w:t>
      </w:r>
      <w:r w:rsidR="00982479" w:rsidRPr="0094352C">
        <w:rPr>
          <w:color w:val="000000"/>
        </w:rPr>
        <w:t>П</w:t>
      </w:r>
      <w:r w:rsidR="003E74B1" w:rsidRPr="0094352C">
        <w:rPr>
          <w:color w:val="000000"/>
        </w:rPr>
        <w:t>ервенстве</w:t>
      </w:r>
      <w:r w:rsidR="00531B6F" w:rsidRPr="0094352C">
        <w:rPr>
          <w:color w:val="000000"/>
        </w:rPr>
        <w:t xml:space="preserve"> г. Владивостока</w:t>
      </w:r>
      <w:r w:rsidR="00CE6C0D" w:rsidRPr="0094352C">
        <w:rPr>
          <w:color w:val="000000"/>
        </w:rPr>
        <w:t xml:space="preserve">» </w:t>
      </w:r>
      <w:r w:rsidR="00300043" w:rsidRPr="0094352C">
        <w:rPr>
          <w:color w:val="000000"/>
        </w:rPr>
        <w:t>в группах</w:t>
      </w:r>
      <w:r w:rsidRPr="0094352C">
        <w:rPr>
          <w:color w:val="000000"/>
        </w:rPr>
        <w:t xml:space="preserve">, награждаются </w:t>
      </w:r>
      <w:r w:rsidR="005D1854" w:rsidRPr="0094352C">
        <w:rPr>
          <w:color w:val="000000"/>
        </w:rPr>
        <w:t>Кубками</w:t>
      </w:r>
      <w:r w:rsidR="00EA21B8" w:rsidRPr="0094352C">
        <w:rPr>
          <w:color w:val="000000"/>
        </w:rPr>
        <w:t xml:space="preserve"> и </w:t>
      </w:r>
      <w:r w:rsidR="0007572A" w:rsidRPr="0094352C">
        <w:rPr>
          <w:color w:val="000000"/>
        </w:rPr>
        <w:t>Дипломами</w:t>
      </w:r>
      <w:r w:rsidRPr="0094352C">
        <w:rPr>
          <w:color w:val="000000"/>
        </w:rPr>
        <w:t>.</w:t>
      </w:r>
      <w:r w:rsidR="005D1854" w:rsidRPr="0094352C">
        <w:rPr>
          <w:color w:val="000000"/>
        </w:rPr>
        <w:t xml:space="preserve"> </w:t>
      </w:r>
    </w:p>
    <w:p w14:paraId="5928EDAE" w14:textId="24B309ED" w:rsidR="00300043" w:rsidRPr="0094352C" w:rsidRDefault="00300043" w:rsidP="00560820">
      <w:pPr>
        <w:ind w:right="-5" w:firstLine="360"/>
        <w:rPr>
          <w:color w:val="000000"/>
        </w:rPr>
      </w:pPr>
      <w:r w:rsidRPr="0094352C">
        <w:rPr>
          <w:color w:val="000000"/>
        </w:rPr>
        <w:t xml:space="preserve">Команды, занявшие 1-2-3 места в розыгрышах Кубка Спонсора в группах, награждаются </w:t>
      </w:r>
      <w:r w:rsidR="0007572A" w:rsidRPr="0094352C">
        <w:rPr>
          <w:color w:val="000000"/>
        </w:rPr>
        <w:t>призами</w:t>
      </w:r>
      <w:r w:rsidRPr="0094352C">
        <w:rPr>
          <w:color w:val="000000"/>
        </w:rPr>
        <w:t xml:space="preserve"> Спонсора.</w:t>
      </w:r>
    </w:p>
    <w:p w14:paraId="3DF07F41" w14:textId="77777777" w:rsidR="0007572A" w:rsidRPr="0094352C" w:rsidRDefault="000D3C63" w:rsidP="00560820">
      <w:pPr>
        <w:ind w:right="-5" w:firstLine="360"/>
        <w:rPr>
          <w:color w:val="000000"/>
        </w:rPr>
      </w:pPr>
      <w:r w:rsidRPr="0094352C">
        <w:rPr>
          <w:color w:val="000000"/>
        </w:rPr>
        <w:t xml:space="preserve">Игроки команд-призеров </w:t>
      </w:r>
      <w:r w:rsidR="00D53161" w:rsidRPr="0094352C">
        <w:rPr>
          <w:color w:val="000000"/>
        </w:rPr>
        <w:t xml:space="preserve">(1-2-3 места) </w:t>
      </w:r>
      <w:r w:rsidR="0007572A" w:rsidRPr="0094352C">
        <w:rPr>
          <w:color w:val="000000"/>
        </w:rPr>
        <w:t xml:space="preserve">«Открытого Первенства г. Владивостока» </w:t>
      </w:r>
      <w:r w:rsidRPr="0094352C">
        <w:rPr>
          <w:color w:val="000000"/>
        </w:rPr>
        <w:t>награждаются медалями.</w:t>
      </w:r>
      <w:r w:rsidR="005D1854" w:rsidRPr="0094352C">
        <w:rPr>
          <w:color w:val="000000"/>
        </w:rPr>
        <w:t xml:space="preserve"> </w:t>
      </w:r>
    </w:p>
    <w:p w14:paraId="7A0373F3" w14:textId="4E4EB4FB" w:rsidR="000D3C63" w:rsidRPr="0094352C" w:rsidRDefault="005D1854" w:rsidP="00560820">
      <w:pPr>
        <w:ind w:right="-5" w:firstLine="360"/>
        <w:rPr>
          <w:color w:val="000000"/>
        </w:rPr>
      </w:pPr>
      <w:r w:rsidRPr="0094352C">
        <w:rPr>
          <w:color w:val="000000"/>
        </w:rPr>
        <w:t>Лучшие игроки награждаются призами и грамотами.</w:t>
      </w:r>
    </w:p>
    <w:p w14:paraId="7184215E" w14:textId="77777777" w:rsidR="000D3C63" w:rsidRPr="00DF207F" w:rsidRDefault="000D3C63" w:rsidP="000D3C63">
      <w:pPr>
        <w:ind w:right="-5" w:firstLine="600"/>
        <w:jc w:val="both"/>
        <w:rPr>
          <w:color w:val="000000"/>
          <w:sz w:val="32"/>
          <w:szCs w:val="32"/>
        </w:rPr>
      </w:pPr>
    </w:p>
    <w:p w14:paraId="1BB6CF5B" w14:textId="0ADBB2F6" w:rsidR="00E80FA6" w:rsidRPr="00970D82" w:rsidRDefault="009D680B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970D82">
        <w:rPr>
          <w:rFonts w:asciiTheme="majorHAnsi" w:hAnsiTheme="majorHAnsi"/>
          <w:b/>
          <w:color w:val="000000"/>
          <w:sz w:val="28"/>
          <w:szCs w:val="28"/>
        </w:rPr>
        <w:t>Финансовые условия участия</w:t>
      </w:r>
    </w:p>
    <w:p w14:paraId="61476144" w14:textId="60E7C9CA" w:rsidR="00555FB6" w:rsidRPr="0094352C" w:rsidRDefault="00555FB6" w:rsidP="00560820">
      <w:pPr>
        <w:ind w:firstLine="360"/>
        <w:rPr>
          <w:lang w:val="en-US"/>
        </w:rPr>
      </w:pPr>
      <w:r w:rsidRPr="0094352C">
        <w:t>Оплата за участие в «Открытом Первенстве г. Владивостока» по хоккею среди  детско-юношеских команд сезона 2016-17гг. составляет 5000 (пять тысяч) рублей.</w:t>
      </w:r>
    </w:p>
    <w:p w14:paraId="2A6A114E" w14:textId="07C9B59A" w:rsidR="008D3516" w:rsidRPr="0094352C" w:rsidRDefault="00322F27" w:rsidP="00560820">
      <w:pPr>
        <w:ind w:firstLine="360"/>
        <w:rPr>
          <w:b/>
        </w:rPr>
      </w:pPr>
      <w:r w:rsidRPr="0094352C">
        <w:t xml:space="preserve">Расходы, связанные с участием в соревнованиях (проезд к месту соревнований, </w:t>
      </w:r>
      <w:r w:rsidR="00AC6E75" w:rsidRPr="0094352C">
        <w:t>суточные</w:t>
      </w:r>
      <w:r w:rsidRPr="0094352C">
        <w:t>, проживание и питание участников</w:t>
      </w:r>
      <w:r w:rsidR="00555FB6" w:rsidRPr="0094352C">
        <w:t xml:space="preserve"> и др.) за счёт средств </w:t>
      </w:r>
      <w:r w:rsidRPr="0094352C">
        <w:t>командирующих организаций.</w:t>
      </w:r>
      <w:r w:rsidRPr="0094352C">
        <w:rPr>
          <w:b/>
        </w:rPr>
        <w:t xml:space="preserve"> </w:t>
      </w:r>
    </w:p>
    <w:p w14:paraId="32BFE77D" w14:textId="7C494F31" w:rsidR="00322F27" w:rsidRPr="0094352C" w:rsidRDefault="00322F27" w:rsidP="00560820">
      <w:pPr>
        <w:ind w:firstLine="360"/>
        <w:rPr>
          <w:b/>
        </w:rPr>
      </w:pPr>
      <w:r w:rsidRPr="0094352C">
        <w:t>Расходы, связанные с организацией проведения домашних игр (оплата судейской бригады</w:t>
      </w:r>
      <w:r w:rsidR="00600EB0" w:rsidRPr="0094352C">
        <w:t xml:space="preserve">, проезда судейской бригады к месту проведения игр, </w:t>
      </w:r>
      <w:r w:rsidRPr="0094352C">
        <w:t xml:space="preserve">оплата льда) осуществляет принимающая сторона, согласно </w:t>
      </w:r>
      <w:r w:rsidR="00AC6E75" w:rsidRPr="0094352C">
        <w:t xml:space="preserve">установленным </w:t>
      </w:r>
      <w:r w:rsidRPr="0094352C">
        <w:t>расценкам</w:t>
      </w:r>
      <w:r w:rsidR="00600EB0" w:rsidRPr="0094352C">
        <w:t xml:space="preserve"> ( Приложение #4)</w:t>
      </w:r>
    </w:p>
    <w:p w14:paraId="567CAEF4" w14:textId="43CC4847" w:rsidR="008D3516" w:rsidRPr="002E668E" w:rsidRDefault="008D3516" w:rsidP="005D1854">
      <w:pPr>
        <w:ind w:right="-5"/>
        <w:jc w:val="both"/>
        <w:rPr>
          <w:color w:val="000000"/>
          <w:sz w:val="28"/>
          <w:szCs w:val="28"/>
        </w:rPr>
      </w:pPr>
    </w:p>
    <w:p w14:paraId="37A2398B" w14:textId="6F9DF689" w:rsidR="008D3516" w:rsidRPr="00A102AE" w:rsidRDefault="00A273A3" w:rsidP="00970D82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 w:rsidRPr="005A4693"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517743A1" w14:textId="77777777" w:rsidR="00A102AE" w:rsidRPr="00382525" w:rsidRDefault="00A102AE" w:rsidP="00A102AE">
      <w:pPr>
        <w:ind w:firstLine="709"/>
        <w:jc w:val="both"/>
      </w:pPr>
      <w:r w:rsidRPr="00382525">
        <w:t>Представители команд, тренеры и хоккеисты, принимающие участие в соревнованиях, обязаны выполнять все требования настоящего положения и правил игры в хоккей, проявляя при этом высокую дисциплину, организацию, уважение к соперникам, судьям и зрителям.</w:t>
      </w:r>
    </w:p>
    <w:p w14:paraId="676A488F" w14:textId="65546A65" w:rsidR="00A102AE" w:rsidRPr="00382525" w:rsidRDefault="00A102AE" w:rsidP="00A102AE">
      <w:pPr>
        <w:ind w:firstLine="709"/>
        <w:jc w:val="both"/>
      </w:pPr>
      <w:r w:rsidRPr="00382525">
        <w:t>Во время матча и в перерыве представители команд не имеют право вмешиваться в действия судей. Они несут полную ответственность за поведение хоккеистов и тренеров своей команды.</w:t>
      </w:r>
    </w:p>
    <w:p w14:paraId="736E8451" w14:textId="1C9F5BA0" w:rsidR="00A102AE" w:rsidRPr="00382525" w:rsidRDefault="00A102AE" w:rsidP="00A102AE">
      <w:pPr>
        <w:ind w:firstLine="709"/>
        <w:jc w:val="both"/>
      </w:pPr>
      <w:r w:rsidRPr="00382525">
        <w:t xml:space="preserve">Дисциплинарные проступки хоккеистов, тренеров, представителей рассматриваются  </w:t>
      </w:r>
      <w:r w:rsidR="006A4D88" w:rsidRPr="00382525">
        <w:rPr>
          <w:color w:val="000000"/>
        </w:rPr>
        <w:t>судейским комитетом соревнований</w:t>
      </w:r>
      <w:r w:rsidR="006A4D88" w:rsidRPr="00382525">
        <w:t xml:space="preserve"> </w:t>
      </w:r>
      <w:r w:rsidRPr="00382525">
        <w:t>с приглашением представителей провинившейся команды. Основанием для рассмотрения вопросов о дисквалификации или дисциплинарном проступке является запись в протоколе игры, рапорт главного судьи матча.</w:t>
      </w:r>
    </w:p>
    <w:p w14:paraId="506518DA" w14:textId="1A9D5837" w:rsidR="00A102AE" w:rsidRPr="00382525" w:rsidRDefault="00A102AE" w:rsidP="006A4D88">
      <w:pPr>
        <w:ind w:firstLine="709"/>
        <w:jc w:val="both"/>
      </w:pPr>
      <w:r w:rsidRPr="00382525">
        <w:t xml:space="preserve">За нарушение положения полную ответственность несут руководители команд. </w:t>
      </w:r>
    </w:p>
    <w:p w14:paraId="658653F9" w14:textId="100299C5" w:rsidR="00A273A3" w:rsidRPr="00382525" w:rsidRDefault="00A273A3" w:rsidP="00A273A3">
      <w:pPr>
        <w:ind w:right="-5" w:firstLine="567"/>
        <w:jc w:val="both"/>
        <w:rPr>
          <w:color w:val="000000"/>
        </w:rPr>
      </w:pPr>
      <w:r w:rsidRPr="00382525">
        <w:rPr>
          <w:color w:val="000000"/>
        </w:rPr>
        <w:t xml:space="preserve">Безопасность участников и зрителей обеспечивает </w:t>
      </w:r>
      <w:r w:rsidR="006A4D88" w:rsidRPr="00382525">
        <w:rPr>
          <w:color w:val="000000"/>
        </w:rPr>
        <w:t>принимающая сторона</w:t>
      </w:r>
      <w:r w:rsidRPr="00382525">
        <w:rPr>
          <w:color w:val="000000"/>
        </w:rPr>
        <w:t xml:space="preserve">. Соревнование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о готовности спортивного сооружения к проведению спортивного мероприятия, утвержденного в установленном порядке. </w:t>
      </w:r>
    </w:p>
    <w:p w14:paraId="6D50666C" w14:textId="3361E630" w:rsidR="00635169" w:rsidRPr="002E668E" w:rsidRDefault="00BB1D24" w:rsidP="00A273A3">
      <w:pPr>
        <w:ind w:right="-5" w:firstLine="567"/>
        <w:jc w:val="both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1488" behindDoc="1" locked="0" layoutInCell="1" allowOverlap="1" wp14:anchorId="3009E5BF" wp14:editId="4DC89408">
            <wp:simplePos x="0" y="0"/>
            <wp:positionH relativeFrom="column">
              <wp:posOffset>-457200</wp:posOffset>
            </wp:positionH>
            <wp:positionV relativeFrom="paragraph">
              <wp:posOffset>-1339850</wp:posOffset>
            </wp:positionV>
            <wp:extent cx="830580" cy="835660"/>
            <wp:effectExtent l="0" t="0" r="762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8B43" w14:textId="75970B3B" w:rsidR="008D3516" w:rsidRPr="00A102AE" w:rsidRDefault="00635169" w:rsidP="00970D82">
      <w:pPr>
        <w:pStyle w:val="ListParagraph"/>
        <w:numPr>
          <w:ilvl w:val="0"/>
          <w:numId w:val="23"/>
        </w:numPr>
        <w:ind w:right="-5"/>
        <w:jc w:val="center"/>
        <w:rPr>
          <w:color w:val="000000"/>
          <w:sz w:val="28"/>
          <w:szCs w:val="28"/>
        </w:rPr>
      </w:pPr>
      <w:r w:rsidRPr="005A4693">
        <w:rPr>
          <w:b/>
          <w:color w:val="000000"/>
          <w:sz w:val="28"/>
          <w:szCs w:val="28"/>
        </w:rPr>
        <w:t>Страхование участников соревнований</w:t>
      </w:r>
    </w:p>
    <w:p w14:paraId="6C497FCD" w14:textId="77777777" w:rsidR="00635169" w:rsidRPr="00382525" w:rsidRDefault="00A273A3" w:rsidP="005433A8">
      <w:pPr>
        <w:ind w:right="-5" w:firstLine="284"/>
        <w:jc w:val="both"/>
        <w:rPr>
          <w:color w:val="000000"/>
        </w:rPr>
      </w:pPr>
      <w:r w:rsidRPr="00382525">
        <w:rPr>
          <w:color w:val="000000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r w:rsidR="00635169" w:rsidRPr="00382525">
        <w:rPr>
          <w:color w:val="000000"/>
        </w:rPr>
        <w:t>который предоставляется в мандатную комиссию (судейскую коллегию) на каждого участника.</w:t>
      </w:r>
    </w:p>
    <w:p w14:paraId="5AB8BC0E" w14:textId="77777777" w:rsidR="00A273A3" w:rsidRPr="00382525" w:rsidRDefault="00635169" w:rsidP="005433A8">
      <w:pPr>
        <w:ind w:right="-5" w:firstLine="284"/>
        <w:jc w:val="both"/>
        <w:rPr>
          <w:color w:val="000000"/>
        </w:rPr>
      </w:pPr>
      <w:r w:rsidRPr="00382525">
        <w:rPr>
          <w:color w:val="000000"/>
        </w:rPr>
        <w:t xml:space="preserve">Участники, не имеющие договора о страховании, к соревнованиям не допускаются. </w:t>
      </w:r>
    </w:p>
    <w:p w14:paraId="046ABAE6" w14:textId="45D004B3" w:rsidR="000414E5" w:rsidRDefault="00D65E54" w:rsidP="005433A8">
      <w:pPr>
        <w:ind w:right="-5" w:firstLine="284"/>
        <w:jc w:val="both"/>
        <w:rPr>
          <w:color w:val="000000"/>
        </w:rPr>
      </w:pPr>
      <w:r w:rsidRPr="00382525">
        <w:rPr>
          <w:color w:val="000000"/>
        </w:rPr>
        <w:t>Участникам соревнований необходимо предоставить письменное разрешение на участие в турнире подписанное родителями.</w:t>
      </w:r>
    </w:p>
    <w:p w14:paraId="585115A0" w14:textId="77777777" w:rsidR="005433A8" w:rsidRPr="005433A8" w:rsidRDefault="005433A8" w:rsidP="005433A8">
      <w:pPr>
        <w:ind w:right="-5" w:firstLine="284"/>
        <w:jc w:val="both"/>
        <w:rPr>
          <w:color w:val="000000"/>
        </w:rPr>
      </w:pPr>
    </w:p>
    <w:p w14:paraId="2BEB8C6D" w14:textId="0E4B114A" w:rsidR="00635169" w:rsidRDefault="00635169" w:rsidP="00970D82">
      <w:pPr>
        <w:pStyle w:val="ListParagraph"/>
        <w:numPr>
          <w:ilvl w:val="0"/>
          <w:numId w:val="23"/>
        </w:numPr>
        <w:ind w:right="-5"/>
        <w:jc w:val="center"/>
        <w:rPr>
          <w:b/>
          <w:color w:val="000000"/>
          <w:sz w:val="28"/>
          <w:szCs w:val="28"/>
        </w:rPr>
      </w:pPr>
      <w:r w:rsidRPr="005A4693">
        <w:rPr>
          <w:b/>
          <w:color w:val="000000"/>
          <w:sz w:val="28"/>
          <w:szCs w:val="28"/>
        </w:rPr>
        <w:t>Заявки на участие</w:t>
      </w:r>
    </w:p>
    <w:p w14:paraId="0CBC7E4B" w14:textId="77777777" w:rsidR="005433A8" w:rsidRPr="00382525" w:rsidRDefault="005433A8" w:rsidP="005433A8">
      <w:pPr>
        <w:ind w:firstLine="360"/>
        <w:jc w:val="both"/>
      </w:pPr>
      <w:r w:rsidRPr="00382525">
        <w:t>Для участия в соревнованиях команда должна предоставить до 15.10.2016 года в комитет по проведению соревнований следующие документы:</w:t>
      </w:r>
    </w:p>
    <w:p w14:paraId="3645CDE0" w14:textId="77777777" w:rsidR="005433A8" w:rsidRPr="00382525" w:rsidRDefault="005433A8" w:rsidP="005433A8">
      <w:pPr>
        <w:ind w:firstLine="360"/>
        <w:jc w:val="both"/>
      </w:pPr>
    </w:p>
    <w:p w14:paraId="2EF7E0EB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Заявочный лист установленного образца в оригинальном и электронном виде,</w:t>
      </w:r>
    </w:p>
    <w:p w14:paraId="767C6957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Фото всех игроков в электронном виде установленного образца</w:t>
      </w:r>
    </w:p>
    <w:p w14:paraId="1DE223DF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Фото тренерского и руководящего состава команды электронном виде установленного образца</w:t>
      </w:r>
    </w:p>
    <w:p w14:paraId="0786DFD5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Логотип команды в электронном виде установленного образца</w:t>
      </w:r>
    </w:p>
    <w:p w14:paraId="5C459C3C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Командное фото в электронном виде установленного образца</w:t>
      </w:r>
    </w:p>
    <w:p w14:paraId="758789ED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>Фото игровой формы команды в электронном виде установленного образца</w:t>
      </w:r>
    </w:p>
    <w:p w14:paraId="6BC34B05" w14:textId="77777777" w:rsidR="005433A8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 xml:space="preserve">Оригинал страхового полиса на команду, </w:t>
      </w:r>
    </w:p>
    <w:p w14:paraId="3E21FDD2" w14:textId="77777777" w:rsidR="005433A8" w:rsidRPr="00382525" w:rsidRDefault="005433A8" w:rsidP="005433A8">
      <w:pPr>
        <w:pStyle w:val="ListParagraph"/>
        <w:ind w:left="142"/>
        <w:rPr>
          <w:rFonts w:ascii="Times New Roman" w:hAnsi="Times New Roman"/>
          <w:sz w:val="24"/>
          <w:szCs w:val="24"/>
        </w:rPr>
      </w:pPr>
    </w:p>
    <w:p w14:paraId="391336A2" w14:textId="77777777" w:rsidR="005433A8" w:rsidRPr="00382525" w:rsidRDefault="005433A8" w:rsidP="005433A8">
      <w:pPr>
        <w:pStyle w:val="ListParagraph"/>
        <w:numPr>
          <w:ilvl w:val="0"/>
          <w:numId w:val="16"/>
        </w:numPr>
        <w:ind w:left="142" w:hanging="284"/>
        <w:rPr>
          <w:rFonts w:ascii="Times New Roman" w:hAnsi="Times New Roman"/>
          <w:sz w:val="24"/>
          <w:szCs w:val="24"/>
        </w:rPr>
      </w:pPr>
      <w:r w:rsidRPr="00382525">
        <w:rPr>
          <w:rFonts w:ascii="Times New Roman" w:hAnsi="Times New Roman"/>
          <w:sz w:val="24"/>
          <w:szCs w:val="24"/>
        </w:rPr>
        <w:t xml:space="preserve">Заявления от родителей игроков.  </w:t>
      </w:r>
    </w:p>
    <w:p w14:paraId="3123BA6C" w14:textId="77777777" w:rsidR="005433A8" w:rsidRPr="00382525" w:rsidRDefault="005433A8" w:rsidP="005433A8">
      <w:pPr>
        <w:ind w:left="-142"/>
      </w:pPr>
      <w:r w:rsidRPr="00382525">
        <w:t>Заявочный лист и страховой полис отправить по электронной почте:</w:t>
      </w:r>
    </w:p>
    <w:p w14:paraId="7C0F5F13" w14:textId="77777777" w:rsidR="005433A8" w:rsidRDefault="001238E2" w:rsidP="005433A8">
      <w:pPr>
        <w:ind w:left="-142"/>
        <w:rPr>
          <w:rFonts w:asciiTheme="majorHAnsi" w:hAnsiTheme="majorHAnsi"/>
          <w:b/>
          <w:sz w:val="28"/>
          <w:szCs w:val="28"/>
          <w:lang w:val="en-US"/>
        </w:rPr>
      </w:pPr>
      <w:hyperlink r:id="rId10" w:history="1">
        <w:r w:rsidR="005433A8" w:rsidRPr="008D4A27">
          <w:rPr>
            <w:rStyle w:val="Hyperlink"/>
            <w:rFonts w:asciiTheme="majorHAnsi" w:hAnsiTheme="majorHAnsi"/>
            <w:b/>
            <w:sz w:val="28"/>
            <w:szCs w:val="28"/>
            <w:lang w:val="en-US"/>
          </w:rPr>
          <w:t>lipkan.v.v@mail.ru</w:t>
        </w:r>
      </w:hyperlink>
    </w:p>
    <w:p w14:paraId="74BF617F" w14:textId="77777777" w:rsidR="005433A8" w:rsidRDefault="001238E2" w:rsidP="005433A8">
      <w:pPr>
        <w:ind w:left="-142"/>
        <w:rPr>
          <w:rStyle w:val="Hyperlink"/>
          <w:rFonts w:asciiTheme="majorHAnsi" w:hAnsiTheme="majorHAnsi"/>
          <w:b/>
          <w:bCs/>
          <w:sz w:val="28"/>
          <w:szCs w:val="28"/>
          <w:shd w:val="clear" w:color="auto" w:fill="FFFFFF"/>
          <w:lang w:val="en-US" w:eastAsia="en-US"/>
        </w:rPr>
      </w:pPr>
      <w:hyperlink r:id="rId11" w:history="1">
        <w:r w:rsidR="005433A8" w:rsidRPr="008D4A27">
          <w:rPr>
            <w:rStyle w:val="Hyperlink"/>
            <w:rFonts w:asciiTheme="majorHAnsi" w:hAnsiTheme="majorHAnsi"/>
            <w:b/>
            <w:bCs/>
            <w:sz w:val="28"/>
            <w:szCs w:val="28"/>
            <w:shd w:val="clear" w:color="auto" w:fill="FFFFFF"/>
            <w:lang w:eastAsia="en-US"/>
          </w:rPr>
          <w:t>vladivostok-hockey@mail.ru</w:t>
        </w:r>
      </w:hyperlink>
    </w:p>
    <w:p w14:paraId="04CF5FD9" w14:textId="77777777" w:rsidR="005433A8" w:rsidRPr="005433A8" w:rsidRDefault="005433A8" w:rsidP="005433A8">
      <w:pPr>
        <w:ind w:left="-142"/>
        <w:rPr>
          <w:rStyle w:val="Hyperlink"/>
          <w:rFonts w:asciiTheme="majorHAnsi" w:hAnsiTheme="majorHAnsi"/>
          <w:b/>
          <w:bCs/>
          <w:sz w:val="28"/>
          <w:szCs w:val="28"/>
          <w:shd w:val="clear" w:color="auto" w:fill="FFFFFF"/>
          <w:lang w:val="en-US" w:eastAsia="en-US"/>
        </w:rPr>
      </w:pPr>
    </w:p>
    <w:p w14:paraId="2A9E0F44" w14:textId="15161844" w:rsidR="005433A8" w:rsidRPr="005433A8" w:rsidRDefault="005433A8" w:rsidP="00970D82">
      <w:pPr>
        <w:pStyle w:val="ListParagraph"/>
        <w:numPr>
          <w:ilvl w:val="0"/>
          <w:numId w:val="23"/>
        </w:numPr>
        <w:ind w:right="-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</w:t>
      </w:r>
      <w:r w:rsidRPr="005433A8">
        <w:rPr>
          <w:rFonts w:ascii="Arial" w:hAnsi="Arial" w:cs="Arial"/>
          <w:b/>
          <w:color w:val="000000"/>
          <w:sz w:val="24"/>
          <w:szCs w:val="24"/>
        </w:rPr>
        <w:t>Дополнительные условия</w:t>
      </w:r>
    </w:p>
    <w:p w14:paraId="140814E4" w14:textId="44852D2A" w:rsidR="005433A8" w:rsidRPr="005433A8" w:rsidRDefault="005433A8" w:rsidP="005433A8">
      <w:pPr>
        <w:tabs>
          <w:tab w:val="left" w:pos="284"/>
        </w:tabs>
        <w:ind w:right="-5"/>
        <w:rPr>
          <w:b/>
          <w:color w:val="000000"/>
        </w:rPr>
      </w:pPr>
      <w:r w:rsidRPr="005433A8">
        <w:rPr>
          <w:b/>
          <w:color w:val="000000"/>
        </w:rPr>
        <w:t>Порядок и сроки переноса матчей</w:t>
      </w:r>
    </w:p>
    <w:p w14:paraId="07622735" w14:textId="5FCEBA6E" w:rsidR="005433A8" w:rsidRPr="006F196A" w:rsidRDefault="006F196A" w:rsidP="006F196A">
      <w:pPr>
        <w:pStyle w:val="ListParagraph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Команда-инициатор переноса матча, не позднее чем за 5 рабочих дней до начала матча, должна в письменной форме уведомить Главного судью «Отрытого Первенства» о новых датах проведения матча с письменным согласием команды соперника. Окончательное решение принимает Комитет по проведению соревнований. </w:t>
      </w:r>
    </w:p>
    <w:p w14:paraId="29BF5F2B" w14:textId="77777777" w:rsidR="007943FF" w:rsidRDefault="007943FF" w:rsidP="007943FF">
      <w:pPr>
        <w:ind w:right="-5"/>
        <w:jc w:val="both"/>
        <w:rPr>
          <w:color w:val="000000"/>
          <w:sz w:val="28"/>
          <w:szCs w:val="28"/>
        </w:rPr>
      </w:pPr>
    </w:p>
    <w:p w14:paraId="4D50CDA7" w14:textId="77777777" w:rsidR="006F196A" w:rsidRDefault="006F196A" w:rsidP="00970D82">
      <w:pPr>
        <w:ind w:right="-5"/>
        <w:jc w:val="both"/>
        <w:rPr>
          <w:b/>
          <w:color w:val="000000"/>
          <w:sz w:val="28"/>
          <w:szCs w:val="28"/>
        </w:rPr>
      </w:pPr>
    </w:p>
    <w:p w14:paraId="6E0AF424" w14:textId="18D2EBA0" w:rsidR="002D4998" w:rsidRDefault="00222FF9" w:rsidP="00970D82">
      <w:pPr>
        <w:ind w:right="-5"/>
        <w:jc w:val="both"/>
        <w:rPr>
          <w:b/>
          <w:color w:val="000000"/>
          <w:sz w:val="28"/>
          <w:szCs w:val="28"/>
        </w:rPr>
      </w:pPr>
      <w:r w:rsidRPr="002E668E">
        <w:rPr>
          <w:b/>
          <w:color w:val="000000"/>
          <w:sz w:val="28"/>
          <w:szCs w:val="28"/>
        </w:rPr>
        <w:t>Положение является офиц</w:t>
      </w:r>
      <w:r w:rsidR="002E668E">
        <w:rPr>
          <w:b/>
          <w:color w:val="000000"/>
          <w:sz w:val="28"/>
          <w:szCs w:val="28"/>
        </w:rPr>
        <w:t>иальным вызовом на соревнования</w:t>
      </w:r>
    </w:p>
    <w:p w14:paraId="347AD0DF" w14:textId="6A6868D0" w:rsidR="00382525" w:rsidRDefault="00382525" w:rsidP="00970D82">
      <w:pPr>
        <w:ind w:right="-5"/>
        <w:jc w:val="both"/>
        <w:rPr>
          <w:b/>
          <w:color w:val="000000"/>
          <w:sz w:val="28"/>
          <w:szCs w:val="28"/>
        </w:rPr>
      </w:pPr>
    </w:p>
    <w:p w14:paraId="0F994349" w14:textId="4FFFB1FA" w:rsidR="00382525" w:rsidRPr="00687664" w:rsidRDefault="00382525" w:rsidP="00970D82">
      <w:pPr>
        <w:ind w:right="-5"/>
        <w:jc w:val="both"/>
        <w:rPr>
          <w:b/>
          <w:color w:val="000000"/>
          <w:sz w:val="28"/>
          <w:szCs w:val="28"/>
        </w:rPr>
      </w:pPr>
    </w:p>
    <w:p w14:paraId="45C9BD2F" w14:textId="51D99B1F" w:rsidR="000414E5" w:rsidRDefault="00410D8F" w:rsidP="00316618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715584" behindDoc="0" locked="0" layoutInCell="1" allowOverlap="1" wp14:anchorId="75E2C6AA" wp14:editId="4CDEAC4C">
            <wp:simplePos x="0" y="0"/>
            <wp:positionH relativeFrom="column">
              <wp:posOffset>-685800</wp:posOffset>
            </wp:positionH>
            <wp:positionV relativeFrom="paragraph">
              <wp:posOffset>100330</wp:posOffset>
            </wp:positionV>
            <wp:extent cx="6953885" cy="262509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8F6">
        <w:rPr>
          <w:noProof/>
          <w:lang w:val="en-US" w:eastAsia="en-US"/>
        </w:rPr>
        <w:drawing>
          <wp:anchor distT="0" distB="0" distL="114300" distR="114300" simplePos="0" relativeHeight="251691008" behindDoc="1" locked="0" layoutInCell="1" allowOverlap="1" wp14:anchorId="60916745" wp14:editId="40DDDD70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CCFAF4" wp14:editId="3C455953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895600" cy="1967865"/>
                <wp:effectExtent l="0" t="0" r="0" b="0"/>
                <wp:wrapThrough wrapText="bothSides">
                  <wp:wrapPolygon edited="0">
                    <wp:start x="0" y="0"/>
                    <wp:lineTo x="0" y="21189"/>
                    <wp:lineTo x="21411" y="21189"/>
                    <wp:lineTo x="21411" y="0"/>
                    <wp:lineTo x="0" y="0"/>
                  </wp:wrapPolygon>
                </wp:wrapThrough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96A37" w14:textId="77777777" w:rsidR="001238E2" w:rsidRDefault="001238E2" w:rsidP="001B46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1BCAB6D" w14:textId="77777777" w:rsidR="001238E2" w:rsidRPr="002E668E" w:rsidRDefault="001238E2" w:rsidP="001B46B1">
                            <w:pPr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1E0960B9" w14:textId="77777777" w:rsidR="001238E2" w:rsidRDefault="001238E2" w:rsidP="001B46B1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Начальник управления развития</w:t>
                            </w:r>
                          </w:p>
                          <w:p w14:paraId="68D050CD" w14:textId="77777777" w:rsidR="001238E2" w:rsidRDefault="001238E2" w:rsidP="001B46B1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Физической культуры и массового спорта г. Владивостока</w:t>
                            </w:r>
                          </w:p>
                          <w:p w14:paraId="1AB8C023" w14:textId="77777777" w:rsidR="001238E2" w:rsidRPr="002E668E" w:rsidRDefault="001238E2" w:rsidP="001B46B1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Вельбик Ю.А.</w:t>
                            </w:r>
                          </w:p>
                          <w:p w14:paraId="3CAFB543" w14:textId="77777777" w:rsidR="001238E2" w:rsidRPr="002E668E" w:rsidRDefault="001238E2" w:rsidP="001B46B1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BC9AE2C" w14:textId="77777777" w:rsidR="001238E2" w:rsidRPr="002E668E" w:rsidRDefault="001238E2" w:rsidP="001B46B1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14:paraId="432B97DD" w14:textId="77777777" w:rsidR="001238E2" w:rsidRPr="002424AF" w:rsidRDefault="001238E2" w:rsidP="001B46B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6DD6DE" w14:textId="77777777" w:rsidR="001238E2" w:rsidRPr="00797027" w:rsidRDefault="001238E2" w:rsidP="001B46B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«____» _________________ 201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pt;margin-top:7.8pt;width:228pt;height:15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" stroked="f">
                <v:textbox>
                  <w:txbxContent>
                    <w:p w14:paraId="7B896A37" w14:textId="77777777" w:rsidR="00B1665C" w:rsidRDefault="00B1665C" w:rsidP="001B46B1">
                      <w:pPr>
                        <w:jc w:val="center"/>
                        <w:rPr>
                          <w:b/>
                        </w:rPr>
                      </w:pPr>
                    </w:p>
                    <w:p w14:paraId="61BCAB6D" w14:textId="77777777" w:rsidR="00B1665C" w:rsidRPr="002E668E" w:rsidRDefault="00B1665C" w:rsidP="001B46B1">
                      <w:pPr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Согласовано</w:t>
                      </w:r>
                      <w:r w:rsidRPr="002E668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1E0960B9" w14:textId="77777777" w:rsidR="00B1665C" w:rsidRDefault="00B1665C" w:rsidP="001B46B1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Начальник управления развития</w:t>
                      </w:r>
                    </w:p>
                    <w:p w14:paraId="68D050CD" w14:textId="77777777" w:rsidR="00B1665C" w:rsidRDefault="00B1665C" w:rsidP="001B46B1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Физической культуры и массового спорта г. Владивостока</w:t>
                      </w:r>
                    </w:p>
                    <w:p w14:paraId="1AB8C023" w14:textId="77777777" w:rsidR="00B1665C" w:rsidRPr="002E668E" w:rsidRDefault="00B1665C" w:rsidP="001B46B1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Вельбик Ю.А.</w:t>
                      </w:r>
                    </w:p>
                    <w:p w14:paraId="3CAFB543" w14:textId="77777777" w:rsidR="00B1665C" w:rsidRPr="002E668E" w:rsidRDefault="00B1665C" w:rsidP="001B46B1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BC9AE2C" w14:textId="77777777" w:rsidR="00B1665C" w:rsidRPr="002E668E" w:rsidRDefault="00B1665C" w:rsidP="001B46B1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__________________</w:t>
                      </w:r>
                      <w:r>
                        <w:rPr>
                          <w:sz w:val="26"/>
                          <w:szCs w:val="26"/>
                        </w:rPr>
                        <w:t>____________</w:t>
                      </w:r>
                    </w:p>
                    <w:p w14:paraId="432B97DD" w14:textId="77777777" w:rsidR="00B1665C" w:rsidRPr="002424AF" w:rsidRDefault="00B1665C" w:rsidP="001B46B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A6DD6DE" w14:textId="77777777" w:rsidR="00B1665C" w:rsidRPr="00797027" w:rsidRDefault="00B1665C" w:rsidP="001B46B1">
                      <w:pPr>
                        <w:jc w:val="both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«____» _________________ 201</w:t>
                      </w:r>
                      <w:r>
                        <w:rPr>
                          <w:sz w:val="26"/>
                          <w:szCs w:val="26"/>
                        </w:rPr>
                        <w:t>6</w:t>
                      </w:r>
                      <w:r w:rsidRPr="002E668E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6B9B67" w14:textId="7568D5A9" w:rsidR="000414E5" w:rsidRDefault="001B46B1" w:rsidP="00316618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B055D" wp14:editId="6BC127CE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</wp:posOffset>
                </wp:positionV>
                <wp:extent cx="3048000" cy="1828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90BD" w14:textId="77777777" w:rsidR="001238E2" w:rsidRPr="002E668E" w:rsidRDefault="001238E2" w:rsidP="001B46B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8806EA3" w14:textId="77777777" w:rsidR="001238E2" w:rsidRDefault="001238E2" w:rsidP="001B46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Президент Общественной организации </w:t>
                            </w:r>
                          </w:p>
                          <w:p w14:paraId="32214419" w14:textId="77777777" w:rsidR="001238E2" w:rsidRDefault="001238E2" w:rsidP="001B46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«Федерации Хоккея с шайбой  г. Владивостока» </w:t>
                            </w:r>
                          </w:p>
                          <w:p w14:paraId="413E479A" w14:textId="77777777" w:rsidR="001238E2" w:rsidRDefault="001238E2" w:rsidP="001B46B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И.Ю. Сорокин.</w:t>
                            </w:r>
                            <w:r w:rsidRPr="002E668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4DB497" w14:textId="77777777" w:rsidR="001238E2" w:rsidRDefault="001238E2" w:rsidP="001B46B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915CFEE" w14:textId="77777777" w:rsidR="001238E2" w:rsidRPr="002E668E" w:rsidRDefault="001238E2" w:rsidP="001B46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14:paraId="54D6DDD0" w14:textId="77777777" w:rsidR="001238E2" w:rsidRPr="002E668E" w:rsidRDefault="001238E2" w:rsidP="001B4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08543F" w14:textId="77777777" w:rsidR="001238E2" w:rsidRPr="002E668E" w:rsidRDefault="001238E2" w:rsidP="001B46B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E668E">
                              <w:rPr>
                                <w:sz w:val="26"/>
                                <w:szCs w:val="26"/>
                              </w:rPr>
                              <w:t>«____» 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6</w:t>
                            </w:r>
                            <w:r w:rsidRPr="002E668E"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6.95pt;margin-top:2.7pt;width:240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" stroked="f">
                <v:textbox>
                  <w:txbxContent>
                    <w:p w14:paraId="449F90BD" w14:textId="77777777" w:rsidR="00B1665C" w:rsidRPr="002E668E" w:rsidRDefault="00B1665C" w:rsidP="001B46B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Согласовано</w:t>
                      </w:r>
                      <w:r w:rsidRPr="002E668E">
                        <w:rPr>
                          <w:b/>
                          <w:sz w:val="26"/>
                          <w:szCs w:val="26"/>
                        </w:rPr>
                        <w:t>:</w:t>
                      </w:r>
                    </w:p>
                    <w:p w14:paraId="38806EA3" w14:textId="77777777" w:rsidR="00B1665C" w:rsidRDefault="00B1665C" w:rsidP="001B46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Президент Общественной организации </w:t>
                      </w:r>
                    </w:p>
                    <w:p w14:paraId="32214419" w14:textId="77777777" w:rsidR="00B1665C" w:rsidRDefault="00B1665C" w:rsidP="001B46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«Федерации Хоккея с шайбой  г. Владивостока» </w:t>
                      </w:r>
                    </w:p>
                    <w:p w14:paraId="413E479A" w14:textId="77777777" w:rsidR="00B1665C" w:rsidRDefault="00B1665C" w:rsidP="001B46B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И.Ю. Сорокин.</w:t>
                      </w:r>
                      <w:r w:rsidRPr="002E668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4DB497" w14:textId="77777777" w:rsidR="00B1665C" w:rsidRDefault="00B1665C" w:rsidP="001B46B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915CFEE" w14:textId="77777777" w:rsidR="00B1665C" w:rsidRPr="002E668E" w:rsidRDefault="00B1665C" w:rsidP="001B46B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</w:t>
                      </w:r>
                    </w:p>
                    <w:p w14:paraId="54D6DDD0" w14:textId="77777777" w:rsidR="00B1665C" w:rsidRPr="002E668E" w:rsidRDefault="00B1665C" w:rsidP="001B46B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08543F" w14:textId="77777777" w:rsidR="00B1665C" w:rsidRPr="002E668E" w:rsidRDefault="00B1665C" w:rsidP="001B46B1">
                      <w:pPr>
                        <w:rPr>
                          <w:sz w:val="26"/>
                          <w:szCs w:val="26"/>
                        </w:rPr>
                      </w:pPr>
                      <w:r w:rsidRPr="002E668E">
                        <w:rPr>
                          <w:sz w:val="26"/>
                          <w:szCs w:val="26"/>
                        </w:rPr>
                        <w:t>«____» ________________</w:t>
                      </w:r>
                      <w:r>
                        <w:rPr>
                          <w:sz w:val="26"/>
                          <w:szCs w:val="26"/>
                        </w:rPr>
                        <w:t>______</w:t>
                      </w:r>
                      <w:r w:rsidRPr="002E668E">
                        <w:rPr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sz w:val="26"/>
                          <w:szCs w:val="26"/>
                        </w:rPr>
                        <w:t>6</w:t>
                      </w:r>
                      <w:r w:rsidRPr="002E668E">
                        <w:rPr>
                          <w:sz w:val="26"/>
                          <w:szCs w:val="26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14:paraId="26359B68" w14:textId="326E2C48" w:rsidR="000414E5" w:rsidRDefault="000414E5" w:rsidP="00316618">
      <w:pPr>
        <w:jc w:val="center"/>
        <w:rPr>
          <w:b/>
          <w:sz w:val="28"/>
          <w:szCs w:val="28"/>
        </w:rPr>
      </w:pPr>
    </w:p>
    <w:p w14:paraId="7197A837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621D321A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1517ED7C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51FE5FF3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26B3C612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59C25D61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10853EF6" w14:textId="77777777" w:rsidR="000414E5" w:rsidRDefault="000414E5" w:rsidP="00316618">
      <w:pPr>
        <w:jc w:val="center"/>
        <w:rPr>
          <w:b/>
          <w:sz w:val="28"/>
          <w:szCs w:val="28"/>
        </w:rPr>
      </w:pPr>
    </w:p>
    <w:p w14:paraId="37596ED0" w14:textId="77777777" w:rsidR="001B46B1" w:rsidRDefault="001B46B1" w:rsidP="00F33720">
      <w:pPr>
        <w:rPr>
          <w:b/>
          <w:sz w:val="28"/>
          <w:szCs w:val="28"/>
        </w:rPr>
      </w:pPr>
    </w:p>
    <w:p w14:paraId="63E0E2F7" w14:textId="10059C0D" w:rsidR="00316618" w:rsidRDefault="001B46B1" w:rsidP="001B4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 открытого П</w:t>
      </w:r>
      <w:r w:rsidR="00D850C5">
        <w:rPr>
          <w:b/>
          <w:sz w:val="28"/>
          <w:szCs w:val="28"/>
        </w:rPr>
        <w:t>ервенства г. Владивостока</w:t>
      </w:r>
      <w:r>
        <w:rPr>
          <w:b/>
          <w:sz w:val="28"/>
          <w:szCs w:val="28"/>
        </w:rPr>
        <w:t xml:space="preserve"> по хоккею с шайбой </w:t>
      </w:r>
      <w:r w:rsidR="00316618">
        <w:rPr>
          <w:b/>
          <w:sz w:val="28"/>
          <w:szCs w:val="28"/>
        </w:rPr>
        <w:t>среди юношеских команд</w:t>
      </w:r>
      <w:r>
        <w:rPr>
          <w:b/>
          <w:sz w:val="28"/>
          <w:szCs w:val="28"/>
        </w:rPr>
        <w:t xml:space="preserve"> «ВХЛ-Лига»</w:t>
      </w:r>
    </w:p>
    <w:p w14:paraId="2F083BF4" w14:textId="77777777" w:rsidR="00D850C5" w:rsidRDefault="00D850C5" w:rsidP="00F218A5">
      <w:pPr>
        <w:rPr>
          <w:b/>
          <w:sz w:val="28"/>
          <w:szCs w:val="28"/>
        </w:rPr>
      </w:pPr>
    </w:p>
    <w:p w14:paraId="69F0BE5A" w14:textId="3C70796E" w:rsidR="00D850C5" w:rsidRDefault="00D850C5" w:rsidP="00D850C5">
      <w:pPr>
        <w:jc w:val="center"/>
        <w:rPr>
          <w:b/>
        </w:rPr>
      </w:pPr>
      <w:r w:rsidRPr="00316618">
        <w:rPr>
          <w:b/>
        </w:rPr>
        <w:t>1 группа (2001-2002)</w:t>
      </w:r>
    </w:p>
    <w:p w14:paraId="44432D3A" w14:textId="77777777" w:rsidR="00F33720" w:rsidRPr="00316618" w:rsidRDefault="00F33720" w:rsidP="00D850C5">
      <w:pPr>
        <w:jc w:val="center"/>
        <w:rPr>
          <w:b/>
        </w:rPr>
      </w:pPr>
    </w:p>
    <w:p w14:paraId="5AAEC1F3" w14:textId="52CADEB6" w:rsidR="00D850C5" w:rsidRPr="00F33720" w:rsidRDefault="00D850C5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</w:t>
      </w:r>
      <w:r w:rsidR="001B46B1" w:rsidRPr="00F33720">
        <w:rPr>
          <w:rFonts w:asciiTheme="majorHAnsi" w:hAnsiTheme="majorHAnsi"/>
          <w:b/>
          <w:sz w:val="24"/>
          <w:szCs w:val="24"/>
        </w:rPr>
        <w:t>-2002</w:t>
      </w:r>
      <w:r w:rsidRPr="00F33720">
        <w:rPr>
          <w:rFonts w:asciiTheme="majorHAnsi" w:hAnsiTheme="majorHAnsi"/>
          <w:b/>
          <w:sz w:val="24"/>
          <w:szCs w:val="24"/>
        </w:rPr>
        <w:t>»  г. Владивосток</w:t>
      </w:r>
    </w:p>
    <w:p w14:paraId="4875A47B" w14:textId="3AF4C82E" w:rsidR="001B46B1" w:rsidRPr="00F33720" w:rsidRDefault="001B46B1" w:rsidP="001B46B1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«Адмирал-2003»  г. Владивосток</w:t>
      </w:r>
    </w:p>
    <w:p w14:paraId="025FD1F9" w14:textId="1BD4ECFA" w:rsidR="00D850C5" w:rsidRPr="00F33720" w:rsidRDefault="00D850C5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</w:t>
      </w:r>
      <w:r w:rsidR="001B46B1" w:rsidRPr="00F33720">
        <w:rPr>
          <w:rFonts w:asciiTheme="majorHAnsi" w:hAnsiTheme="majorHAnsi"/>
          <w:b/>
          <w:sz w:val="24"/>
          <w:szCs w:val="24"/>
        </w:rPr>
        <w:t>Восток-Кристалл</w:t>
      </w:r>
      <w:r w:rsidRPr="00F33720">
        <w:rPr>
          <w:rFonts w:asciiTheme="majorHAnsi" w:hAnsiTheme="majorHAnsi"/>
          <w:b/>
          <w:sz w:val="24"/>
          <w:szCs w:val="24"/>
        </w:rPr>
        <w:t xml:space="preserve">» </w:t>
      </w:r>
      <w:r w:rsidR="001B46B1" w:rsidRPr="00F33720">
        <w:rPr>
          <w:rFonts w:asciiTheme="majorHAnsi" w:hAnsiTheme="majorHAnsi"/>
          <w:b/>
          <w:sz w:val="24"/>
          <w:szCs w:val="24"/>
        </w:rPr>
        <w:t>п. Чугуевка, Приморский край</w:t>
      </w:r>
    </w:p>
    <w:p w14:paraId="24785C20" w14:textId="35E0AB36" w:rsidR="00D850C5" w:rsidRPr="00F33720" w:rsidRDefault="00FC4865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</w:t>
      </w:r>
      <w:r w:rsidR="001B46B1" w:rsidRPr="00F33720">
        <w:rPr>
          <w:rFonts w:asciiTheme="majorHAnsi" w:hAnsiTheme="majorHAnsi"/>
          <w:b/>
          <w:sz w:val="24"/>
          <w:szCs w:val="24"/>
        </w:rPr>
        <w:t>Восточник</w:t>
      </w:r>
      <w:r w:rsidRPr="00F33720">
        <w:rPr>
          <w:rFonts w:asciiTheme="majorHAnsi" w:hAnsiTheme="majorHAnsi"/>
          <w:b/>
          <w:sz w:val="24"/>
          <w:szCs w:val="24"/>
        </w:rPr>
        <w:t>»</w:t>
      </w:r>
      <w:r w:rsidR="001B46B1" w:rsidRPr="00F33720">
        <w:rPr>
          <w:rFonts w:asciiTheme="majorHAnsi" w:hAnsiTheme="majorHAnsi"/>
          <w:b/>
          <w:sz w:val="24"/>
          <w:szCs w:val="24"/>
        </w:rPr>
        <w:t xml:space="preserve"> п.</w:t>
      </w:r>
      <w:r w:rsidR="00C92246" w:rsidRPr="00F33720">
        <w:rPr>
          <w:rFonts w:asciiTheme="majorHAnsi" w:hAnsiTheme="majorHAnsi"/>
          <w:b/>
          <w:sz w:val="24"/>
          <w:szCs w:val="24"/>
        </w:rPr>
        <w:t xml:space="preserve"> </w:t>
      </w:r>
      <w:r w:rsidR="001B46B1" w:rsidRPr="00F33720">
        <w:rPr>
          <w:rFonts w:asciiTheme="majorHAnsi" w:hAnsiTheme="majorHAnsi"/>
          <w:b/>
          <w:sz w:val="24"/>
          <w:szCs w:val="24"/>
        </w:rPr>
        <w:t>Врангель, Приморский край</w:t>
      </w:r>
    </w:p>
    <w:p w14:paraId="66C46064" w14:textId="099B9F7D" w:rsidR="001B46B1" w:rsidRPr="00F33720" w:rsidRDefault="00C92246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«ВПКУ» г. Владивосток</w:t>
      </w:r>
    </w:p>
    <w:p w14:paraId="3FE6494B" w14:textId="753F6701" w:rsidR="00D850C5" w:rsidRPr="00F33720" w:rsidRDefault="00FC4865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</w:t>
      </w:r>
      <w:r w:rsidR="00C92246" w:rsidRPr="00F33720">
        <w:rPr>
          <w:rFonts w:asciiTheme="majorHAnsi" w:hAnsiTheme="majorHAnsi"/>
          <w:b/>
          <w:sz w:val="24"/>
          <w:szCs w:val="24"/>
        </w:rPr>
        <w:t>ДВ Барс</w:t>
      </w:r>
      <w:r w:rsidRPr="00F33720">
        <w:rPr>
          <w:rFonts w:asciiTheme="majorHAnsi" w:hAnsiTheme="majorHAnsi"/>
          <w:b/>
          <w:sz w:val="24"/>
          <w:szCs w:val="24"/>
        </w:rPr>
        <w:t>»</w:t>
      </w:r>
      <w:r w:rsidR="00D850C5" w:rsidRPr="00F33720">
        <w:rPr>
          <w:rFonts w:asciiTheme="majorHAnsi" w:hAnsiTheme="majorHAnsi"/>
          <w:b/>
          <w:sz w:val="24"/>
          <w:szCs w:val="24"/>
        </w:rPr>
        <w:t xml:space="preserve"> г. </w:t>
      </w:r>
      <w:r w:rsidR="00C92246" w:rsidRPr="00F33720">
        <w:rPr>
          <w:rFonts w:asciiTheme="majorHAnsi" w:hAnsiTheme="majorHAnsi"/>
          <w:b/>
          <w:sz w:val="24"/>
          <w:szCs w:val="24"/>
        </w:rPr>
        <w:t>Артем</w:t>
      </w:r>
    </w:p>
    <w:p w14:paraId="2BD23678" w14:textId="5682DF34" w:rsidR="00D850C5" w:rsidRPr="00F33720" w:rsidRDefault="00FC4865" w:rsidP="00316618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</w:t>
      </w:r>
      <w:r w:rsidR="00D850C5" w:rsidRPr="00F33720">
        <w:rPr>
          <w:rFonts w:asciiTheme="majorHAnsi" w:hAnsiTheme="majorHAnsi"/>
          <w:b/>
          <w:sz w:val="24"/>
          <w:szCs w:val="24"/>
        </w:rPr>
        <w:t>«</w:t>
      </w:r>
      <w:r w:rsidR="00C92246" w:rsidRPr="00F33720">
        <w:rPr>
          <w:rFonts w:asciiTheme="majorHAnsi" w:hAnsiTheme="majorHAnsi"/>
          <w:b/>
          <w:sz w:val="24"/>
          <w:szCs w:val="24"/>
        </w:rPr>
        <w:t>Полюс</w:t>
      </w:r>
      <w:r w:rsidR="00D850C5" w:rsidRPr="00F33720">
        <w:rPr>
          <w:rFonts w:asciiTheme="majorHAnsi" w:hAnsiTheme="majorHAnsi"/>
          <w:b/>
          <w:sz w:val="24"/>
          <w:szCs w:val="24"/>
        </w:rPr>
        <w:t xml:space="preserve">» г. </w:t>
      </w:r>
      <w:r w:rsidR="00C92246" w:rsidRPr="00F33720">
        <w:rPr>
          <w:rFonts w:asciiTheme="majorHAnsi" w:hAnsiTheme="majorHAnsi"/>
          <w:b/>
          <w:sz w:val="24"/>
          <w:szCs w:val="24"/>
        </w:rPr>
        <w:t>Владивосток</w:t>
      </w:r>
    </w:p>
    <w:p w14:paraId="7511A80E" w14:textId="5E05F16B" w:rsidR="00D850C5" w:rsidRPr="00F33720" w:rsidRDefault="00FC4865" w:rsidP="00F218A5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</w:t>
      </w:r>
      <w:r w:rsidR="00D850C5" w:rsidRPr="00F33720">
        <w:rPr>
          <w:rFonts w:asciiTheme="majorHAnsi" w:hAnsiTheme="majorHAnsi"/>
          <w:b/>
          <w:sz w:val="24"/>
          <w:szCs w:val="24"/>
        </w:rPr>
        <w:t>«</w:t>
      </w:r>
      <w:r w:rsidR="00C92246" w:rsidRPr="00F33720">
        <w:rPr>
          <w:rFonts w:asciiTheme="majorHAnsi" w:hAnsiTheme="majorHAnsi"/>
          <w:b/>
          <w:sz w:val="24"/>
          <w:szCs w:val="24"/>
        </w:rPr>
        <w:t>Приморье» г. Уссурийск</w:t>
      </w:r>
    </w:p>
    <w:p w14:paraId="32B6F6FE" w14:textId="00DB9E1B" w:rsidR="00C92246" w:rsidRPr="00F33720" w:rsidRDefault="00C92246" w:rsidP="00F218A5">
      <w:pPr>
        <w:pStyle w:val="ListParagraph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«Союз» г. Большой Камень</w:t>
      </w:r>
    </w:p>
    <w:p w14:paraId="7865AEAE" w14:textId="2EA32DBE" w:rsidR="00D850C5" w:rsidRPr="00F33720" w:rsidRDefault="00D850C5" w:rsidP="00D850C5">
      <w:pPr>
        <w:jc w:val="center"/>
        <w:rPr>
          <w:rFonts w:asciiTheme="majorHAnsi" w:hAnsiTheme="majorHAnsi"/>
          <w:b/>
        </w:rPr>
      </w:pPr>
      <w:r w:rsidRPr="00F33720">
        <w:rPr>
          <w:rFonts w:asciiTheme="majorHAnsi" w:hAnsiTheme="majorHAnsi"/>
          <w:b/>
        </w:rPr>
        <w:t>2 группа (2003-2004)</w:t>
      </w:r>
    </w:p>
    <w:p w14:paraId="5B24B05E" w14:textId="77777777" w:rsidR="00C92246" w:rsidRPr="00F33720" w:rsidRDefault="00C92246" w:rsidP="00D850C5">
      <w:pPr>
        <w:jc w:val="center"/>
        <w:rPr>
          <w:rFonts w:asciiTheme="majorHAnsi" w:hAnsiTheme="majorHAnsi"/>
          <w:b/>
        </w:rPr>
      </w:pPr>
    </w:p>
    <w:p w14:paraId="47B6AE02" w14:textId="52916C22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</w:t>
      </w:r>
      <w:r w:rsidR="00511C65">
        <w:rPr>
          <w:rFonts w:asciiTheme="majorHAnsi" w:hAnsiTheme="majorHAnsi"/>
          <w:b/>
          <w:sz w:val="24"/>
          <w:szCs w:val="24"/>
        </w:rPr>
        <w:t xml:space="preserve">л 2004-1»  г. Владивосток </w:t>
      </w:r>
    </w:p>
    <w:p w14:paraId="463E4FFA" w14:textId="6901E855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</w:t>
      </w:r>
      <w:r w:rsidRPr="00F33720">
        <w:rPr>
          <w:rFonts w:asciiTheme="majorHAnsi" w:hAnsiTheme="majorHAnsi"/>
          <w:b/>
          <w:sz w:val="24"/>
          <w:szCs w:val="24"/>
          <w:lang w:val="en-US"/>
        </w:rPr>
        <w:t xml:space="preserve"> 2004</w:t>
      </w:r>
      <w:r w:rsidR="00511C65">
        <w:rPr>
          <w:rFonts w:asciiTheme="majorHAnsi" w:hAnsiTheme="majorHAnsi"/>
          <w:b/>
          <w:sz w:val="24"/>
          <w:szCs w:val="24"/>
        </w:rPr>
        <w:t xml:space="preserve">-2»  г. Владивосток </w:t>
      </w:r>
    </w:p>
    <w:p w14:paraId="268E10A9" w14:textId="356A68E4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</w:t>
      </w:r>
      <w:r w:rsidR="00511C65">
        <w:rPr>
          <w:rFonts w:asciiTheme="majorHAnsi" w:hAnsiTheme="majorHAnsi"/>
          <w:b/>
          <w:sz w:val="24"/>
          <w:szCs w:val="24"/>
        </w:rPr>
        <w:t xml:space="preserve"> 2005-1»  г. Владивосток </w:t>
      </w:r>
    </w:p>
    <w:p w14:paraId="3321E8EE" w14:textId="0D7CC9EB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</w:t>
      </w:r>
      <w:r w:rsidRPr="00F33720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511C65">
        <w:rPr>
          <w:rFonts w:asciiTheme="majorHAnsi" w:hAnsiTheme="majorHAnsi"/>
          <w:b/>
          <w:sz w:val="24"/>
          <w:szCs w:val="24"/>
        </w:rPr>
        <w:t xml:space="preserve">2005-2»  г. Владивосток </w:t>
      </w:r>
    </w:p>
    <w:p w14:paraId="4B636315" w14:textId="2A3BF362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«Восток» п. Чугуевка, Приморский край</w:t>
      </w:r>
    </w:p>
    <w:p w14:paraId="69AACEF7" w14:textId="306D2F39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«ВПКУ» г. Владивосток</w:t>
      </w:r>
    </w:p>
    <w:p w14:paraId="4213A7E2" w14:textId="77777777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«Дельфин» г. Находка</w:t>
      </w:r>
    </w:p>
    <w:p w14:paraId="39363B6A" w14:textId="4F50852B" w:rsidR="00D850C5" w:rsidRPr="00F33720" w:rsidRDefault="00FC4865" w:rsidP="00316618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</w:t>
      </w:r>
      <w:r w:rsidR="00D850C5" w:rsidRPr="00F33720">
        <w:rPr>
          <w:rFonts w:asciiTheme="majorHAnsi" w:hAnsiTheme="majorHAnsi"/>
          <w:b/>
          <w:sz w:val="24"/>
          <w:szCs w:val="24"/>
        </w:rPr>
        <w:t>«</w:t>
      </w:r>
      <w:r w:rsidR="00C92246" w:rsidRPr="00F33720">
        <w:rPr>
          <w:rFonts w:asciiTheme="majorHAnsi" w:hAnsiTheme="majorHAnsi"/>
          <w:b/>
          <w:sz w:val="24"/>
          <w:szCs w:val="24"/>
        </w:rPr>
        <w:t>Полюс</w:t>
      </w:r>
      <w:r w:rsidR="00D850C5" w:rsidRPr="00F33720">
        <w:rPr>
          <w:rFonts w:asciiTheme="majorHAnsi" w:hAnsiTheme="majorHAnsi"/>
          <w:b/>
          <w:sz w:val="24"/>
          <w:szCs w:val="24"/>
        </w:rPr>
        <w:t xml:space="preserve">» г. </w:t>
      </w:r>
      <w:r w:rsidR="00C92246" w:rsidRPr="00F33720">
        <w:rPr>
          <w:rFonts w:asciiTheme="majorHAnsi" w:hAnsiTheme="majorHAnsi"/>
          <w:b/>
          <w:sz w:val="24"/>
          <w:szCs w:val="24"/>
        </w:rPr>
        <w:t>Владивосток</w:t>
      </w:r>
    </w:p>
    <w:p w14:paraId="44DEBE51" w14:textId="77777777" w:rsidR="00C92246" w:rsidRPr="00F33720" w:rsidRDefault="00C92246" w:rsidP="00C92246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«Спартак» г. Уссурийск</w:t>
      </w:r>
    </w:p>
    <w:p w14:paraId="74755662" w14:textId="4F1041E7" w:rsidR="00D850C5" w:rsidRPr="00F33720" w:rsidRDefault="00FC4865" w:rsidP="00D850C5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</w:t>
      </w:r>
      <w:r w:rsidR="00D850C5" w:rsidRPr="00F33720">
        <w:rPr>
          <w:rFonts w:asciiTheme="majorHAnsi" w:hAnsiTheme="majorHAnsi"/>
          <w:b/>
          <w:sz w:val="24"/>
          <w:szCs w:val="24"/>
        </w:rPr>
        <w:t>«</w:t>
      </w:r>
      <w:r w:rsidR="00C92246" w:rsidRPr="00F33720">
        <w:rPr>
          <w:rFonts w:asciiTheme="majorHAnsi" w:hAnsiTheme="majorHAnsi"/>
          <w:b/>
          <w:sz w:val="24"/>
          <w:szCs w:val="24"/>
        </w:rPr>
        <w:t>Темп</w:t>
      </w:r>
      <w:r w:rsidR="00D850C5" w:rsidRPr="00F33720">
        <w:rPr>
          <w:rFonts w:asciiTheme="majorHAnsi" w:hAnsiTheme="majorHAnsi"/>
          <w:b/>
          <w:sz w:val="24"/>
          <w:szCs w:val="24"/>
        </w:rPr>
        <w:t xml:space="preserve">» г. </w:t>
      </w:r>
      <w:r w:rsidR="00C92246" w:rsidRPr="00F33720">
        <w:rPr>
          <w:rFonts w:asciiTheme="majorHAnsi" w:hAnsiTheme="majorHAnsi"/>
          <w:b/>
          <w:sz w:val="24"/>
          <w:szCs w:val="24"/>
        </w:rPr>
        <w:t>Артем</w:t>
      </w:r>
    </w:p>
    <w:p w14:paraId="1DF2FB8B" w14:textId="5C6DCCC4" w:rsidR="00BC193F" w:rsidRPr="00F33720" w:rsidRDefault="00BC193F" w:rsidP="00BC193F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«Энергия» г. Артем</w:t>
      </w:r>
    </w:p>
    <w:p w14:paraId="5C4BA06B" w14:textId="77777777" w:rsidR="00BC193F" w:rsidRPr="00F33720" w:rsidRDefault="00BC193F" w:rsidP="00BC193F">
      <w:pPr>
        <w:rPr>
          <w:rFonts w:asciiTheme="majorHAnsi" w:hAnsiTheme="majorHAnsi"/>
          <w:b/>
        </w:rPr>
      </w:pPr>
    </w:p>
    <w:p w14:paraId="0CFB8ACF" w14:textId="24751E77" w:rsidR="00560820" w:rsidRDefault="00560820" w:rsidP="00687664">
      <w:pPr>
        <w:rPr>
          <w:rFonts w:asciiTheme="majorHAnsi" w:hAnsiTheme="majorHAnsi"/>
          <w:b/>
        </w:rPr>
      </w:pPr>
    </w:p>
    <w:p w14:paraId="32F812B2" w14:textId="77777777" w:rsidR="002D4998" w:rsidRDefault="002D4998" w:rsidP="00D850C5">
      <w:pPr>
        <w:jc w:val="center"/>
        <w:rPr>
          <w:rFonts w:asciiTheme="majorHAnsi" w:hAnsiTheme="majorHAnsi"/>
          <w:b/>
        </w:rPr>
      </w:pPr>
    </w:p>
    <w:p w14:paraId="5E1DB0BE" w14:textId="64DB65D9" w:rsidR="00D850C5" w:rsidRPr="00F33720" w:rsidRDefault="002D4998" w:rsidP="00D850C5">
      <w:pPr>
        <w:jc w:val="center"/>
        <w:rPr>
          <w:rFonts w:asciiTheme="majorHAnsi" w:hAnsiTheme="majorHAnsi"/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1" allowOverlap="1" wp14:anchorId="482A4081" wp14:editId="4FDF22C7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C5" w:rsidRPr="00F33720">
        <w:rPr>
          <w:rFonts w:asciiTheme="majorHAnsi" w:hAnsiTheme="majorHAnsi"/>
          <w:b/>
        </w:rPr>
        <w:t>3 группа (2005-2006)</w:t>
      </w:r>
    </w:p>
    <w:p w14:paraId="12D10DD4" w14:textId="24EE4BB7" w:rsidR="00E62FE1" w:rsidRPr="00F33720" w:rsidRDefault="00E62FE1" w:rsidP="00D850C5">
      <w:pPr>
        <w:jc w:val="center"/>
        <w:rPr>
          <w:rFonts w:asciiTheme="majorHAnsi" w:hAnsiTheme="majorHAnsi"/>
          <w:b/>
          <w:lang w:val="en-US"/>
        </w:rPr>
      </w:pPr>
    </w:p>
    <w:p w14:paraId="0CA18E47" w14:textId="2E2DE3E7" w:rsidR="00E62FE1" w:rsidRPr="00F33720" w:rsidRDefault="00E62FE1" w:rsidP="00E62FE1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«Адмирал 2006»  г. Владивосток </w:t>
      </w:r>
    </w:p>
    <w:p w14:paraId="2CDBE69A" w14:textId="22FDE021" w:rsidR="00E62FE1" w:rsidRPr="00F33720" w:rsidRDefault="00E62FE1" w:rsidP="00E62FE1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2007»  г. Владивосток</w:t>
      </w:r>
    </w:p>
    <w:p w14:paraId="7E1553F6" w14:textId="1B85A6AD" w:rsidR="00E62FE1" w:rsidRPr="00F33720" w:rsidRDefault="00E62FE1" w:rsidP="00E62FE1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2007-2»  г. Владивосток</w:t>
      </w:r>
    </w:p>
    <w:p w14:paraId="5598353D" w14:textId="45D809F6" w:rsidR="00E62FE1" w:rsidRPr="00F33720" w:rsidRDefault="00E62FE1" w:rsidP="00E62FE1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«Восток» п. Чугуевка</w:t>
      </w:r>
      <w:r w:rsidR="00F33720" w:rsidRPr="00F33720">
        <w:rPr>
          <w:rFonts w:asciiTheme="majorHAnsi" w:hAnsiTheme="majorHAnsi"/>
          <w:b/>
          <w:sz w:val="24"/>
          <w:szCs w:val="24"/>
        </w:rPr>
        <w:t>, Приморский край</w:t>
      </w:r>
    </w:p>
    <w:p w14:paraId="1ADF282F" w14:textId="2CB422E4" w:rsidR="00E62FE1" w:rsidRPr="00F33720" w:rsidRDefault="00E62FE1" w:rsidP="00E62FE1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«Гранит» г. Большой Камень</w:t>
      </w:r>
    </w:p>
    <w:p w14:paraId="051A63E0" w14:textId="1AE3D5BD" w:rsidR="00FC4865" w:rsidRPr="00F33720" w:rsidRDefault="00FC4865" w:rsidP="0031661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="00E62FE1" w:rsidRPr="00F33720">
        <w:rPr>
          <w:rFonts w:asciiTheme="majorHAnsi" w:hAnsiTheme="majorHAnsi"/>
          <w:b/>
          <w:sz w:val="24"/>
          <w:szCs w:val="24"/>
          <w:lang w:val="en-US"/>
        </w:rPr>
        <w:t xml:space="preserve"> 2005</w:t>
      </w:r>
      <w:r w:rsidRPr="00F33720">
        <w:rPr>
          <w:rFonts w:asciiTheme="majorHAnsi" w:hAnsiTheme="majorHAnsi"/>
          <w:b/>
          <w:sz w:val="24"/>
          <w:szCs w:val="24"/>
        </w:rPr>
        <w:t>» г. В</w:t>
      </w:r>
      <w:r w:rsidR="00E62FE1" w:rsidRPr="00F33720">
        <w:rPr>
          <w:rFonts w:asciiTheme="majorHAnsi" w:hAnsiTheme="majorHAnsi"/>
          <w:b/>
          <w:sz w:val="24"/>
          <w:szCs w:val="24"/>
        </w:rPr>
        <w:t>ладивосток</w:t>
      </w:r>
    </w:p>
    <w:p w14:paraId="2946640A" w14:textId="317363BD" w:rsidR="00FC4865" w:rsidRPr="00F33720" w:rsidRDefault="00FC4865" w:rsidP="0031661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="00E62FE1" w:rsidRPr="00F33720">
        <w:rPr>
          <w:rFonts w:asciiTheme="majorHAnsi" w:hAnsiTheme="majorHAnsi"/>
          <w:b/>
          <w:sz w:val="24"/>
          <w:szCs w:val="24"/>
        </w:rPr>
        <w:t xml:space="preserve"> 2006-1» г. Владивосток</w:t>
      </w:r>
    </w:p>
    <w:p w14:paraId="52A79406" w14:textId="36FECC79" w:rsidR="00FC4865" w:rsidRPr="00F33720" w:rsidRDefault="00FC4865" w:rsidP="0031661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="00E62FE1" w:rsidRPr="00F33720">
        <w:rPr>
          <w:rFonts w:asciiTheme="majorHAnsi" w:hAnsiTheme="majorHAnsi"/>
          <w:b/>
          <w:sz w:val="24"/>
          <w:szCs w:val="24"/>
          <w:lang w:val="en-US"/>
        </w:rPr>
        <w:t xml:space="preserve"> 2006–2</w:t>
      </w:r>
      <w:r w:rsidR="00E62FE1" w:rsidRPr="00F33720">
        <w:rPr>
          <w:rFonts w:asciiTheme="majorHAnsi" w:hAnsiTheme="majorHAnsi"/>
          <w:b/>
          <w:sz w:val="24"/>
          <w:szCs w:val="24"/>
        </w:rPr>
        <w:t xml:space="preserve">» г. Владивосток </w:t>
      </w:r>
    </w:p>
    <w:p w14:paraId="2767888C" w14:textId="0CFFA2CB" w:rsidR="00FC4865" w:rsidRPr="00F33720" w:rsidRDefault="00E62FE1" w:rsidP="0031661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«Приморье</w:t>
      </w:r>
      <w:r w:rsidR="00FC4865" w:rsidRPr="00F33720">
        <w:rPr>
          <w:rFonts w:asciiTheme="majorHAnsi" w:hAnsiTheme="majorHAnsi"/>
          <w:b/>
          <w:sz w:val="24"/>
          <w:szCs w:val="24"/>
        </w:rPr>
        <w:t>» г. Уссурийск</w:t>
      </w:r>
    </w:p>
    <w:p w14:paraId="72961152" w14:textId="1DA7BBCF" w:rsidR="00316618" w:rsidRPr="00F33720" w:rsidRDefault="00E62FE1" w:rsidP="0031661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«Энергия</w:t>
      </w:r>
      <w:r w:rsidR="00316618" w:rsidRPr="00F33720">
        <w:rPr>
          <w:rFonts w:asciiTheme="majorHAnsi" w:hAnsiTheme="majorHAnsi"/>
          <w:b/>
          <w:sz w:val="24"/>
          <w:szCs w:val="24"/>
        </w:rPr>
        <w:t>» г. Артем</w:t>
      </w:r>
    </w:p>
    <w:p w14:paraId="6FE94E6F" w14:textId="32FBAE83" w:rsidR="00316618" w:rsidRPr="00F33720" w:rsidRDefault="00316618" w:rsidP="00316618">
      <w:pPr>
        <w:jc w:val="center"/>
        <w:rPr>
          <w:rFonts w:asciiTheme="majorHAnsi" w:hAnsiTheme="majorHAnsi"/>
          <w:b/>
        </w:rPr>
      </w:pPr>
      <w:r w:rsidRPr="00F33720">
        <w:rPr>
          <w:rFonts w:asciiTheme="majorHAnsi" w:hAnsiTheme="majorHAnsi"/>
          <w:b/>
        </w:rPr>
        <w:t>4 группа (2007-2008)</w:t>
      </w:r>
    </w:p>
    <w:p w14:paraId="03236BE4" w14:textId="77777777" w:rsidR="000E3E05" w:rsidRPr="00F33720" w:rsidRDefault="000E3E05" w:rsidP="00316618">
      <w:pPr>
        <w:jc w:val="center"/>
        <w:rPr>
          <w:rFonts w:asciiTheme="majorHAnsi" w:hAnsiTheme="majorHAnsi"/>
          <w:b/>
        </w:rPr>
      </w:pPr>
    </w:p>
    <w:p w14:paraId="17708573" w14:textId="06A6B9CE" w:rsidR="000E3E05" w:rsidRPr="00F33720" w:rsidRDefault="000E3E05" w:rsidP="000E3E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2008-1»  г. Владивосток</w:t>
      </w:r>
    </w:p>
    <w:p w14:paraId="46A52A4A" w14:textId="3CA98636" w:rsidR="000E3E05" w:rsidRPr="00F33720" w:rsidRDefault="000E3E05" w:rsidP="000E3E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2008-2»  г. Владивосток</w:t>
      </w:r>
    </w:p>
    <w:p w14:paraId="1782B79E" w14:textId="77777777" w:rsidR="000E3E05" w:rsidRPr="00F33720" w:rsidRDefault="000E3E05" w:rsidP="000E3E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2009»  г. Владивосток</w:t>
      </w:r>
    </w:p>
    <w:p w14:paraId="5F7B79DC" w14:textId="77777777" w:rsidR="000E3E05" w:rsidRPr="00F33720" w:rsidRDefault="000E3E05" w:rsidP="000E3E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«Гранит» г. Большой Камень</w:t>
      </w:r>
    </w:p>
    <w:p w14:paraId="1F2FBECA" w14:textId="5AA17CBA" w:rsidR="000E3E05" w:rsidRPr="00F33720" w:rsidRDefault="000E3E05" w:rsidP="000E3E0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«Дельфин» г. Находка </w:t>
      </w:r>
    </w:p>
    <w:p w14:paraId="2DB1E071" w14:textId="7FA47BCB" w:rsidR="00316618" w:rsidRPr="00F33720" w:rsidRDefault="00316618" w:rsidP="00316618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="00F33720" w:rsidRPr="00F33720">
        <w:rPr>
          <w:rFonts w:asciiTheme="majorHAnsi" w:hAnsiTheme="majorHAnsi"/>
          <w:b/>
          <w:sz w:val="24"/>
          <w:szCs w:val="24"/>
        </w:rPr>
        <w:t xml:space="preserve"> 2007-1</w:t>
      </w:r>
      <w:r w:rsidRPr="00F33720">
        <w:rPr>
          <w:rFonts w:asciiTheme="majorHAnsi" w:hAnsiTheme="majorHAnsi"/>
          <w:b/>
          <w:sz w:val="24"/>
          <w:szCs w:val="24"/>
        </w:rPr>
        <w:t>» г.</w:t>
      </w:r>
      <w:r w:rsidR="00F33720" w:rsidRPr="00F33720">
        <w:rPr>
          <w:rFonts w:asciiTheme="majorHAnsi" w:hAnsiTheme="majorHAnsi"/>
          <w:b/>
          <w:sz w:val="24"/>
          <w:szCs w:val="24"/>
        </w:rPr>
        <w:t xml:space="preserve"> Владивосток</w:t>
      </w:r>
    </w:p>
    <w:p w14:paraId="1BFC2958" w14:textId="2BC51137" w:rsidR="00316618" w:rsidRPr="00F33720" w:rsidRDefault="00316618" w:rsidP="00316618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="00F33720" w:rsidRPr="00F33720">
        <w:rPr>
          <w:rFonts w:asciiTheme="majorHAnsi" w:hAnsiTheme="majorHAnsi"/>
          <w:b/>
          <w:sz w:val="24"/>
          <w:szCs w:val="24"/>
          <w:lang w:val="en-US"/>
        </w:rPr>
        <w:t xml:space="preserve"> 2007</w:t>
      </w:r>
      <w:r w:rsidR="00F33720" w:rsidRPr="00F33720">
        <w:rPr>
          <w:rFonts w:asciiTheme="majorHAnsi" w:hAnsiTheme="majorHAnsi"/>
          <w:b/>
          <w:sz w:val="24"/>
          <w:szCs w:val="24"/>
        </w:rPr>
        <w:t>-2» г. Владивосток</w:t>
      </w:r>
    </w:p>
    <w:p w14:paraId="1C33CD39" w14:textId="2C8A2661" w:rsidR="00F33720" w:rsidRPr="00F33720" w:rsidRDefault="00F33720" w:rsidP="00F3372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 2008» г. Владивосток</w:t>
      </w:r>
    </w:p>
    <w:p w14:paraId="53889177" w14:textId="46C846E0" w:rsidR="00F33720" w:rsidRPr="00F33720" w:rsidRDefault="00F33720" w:rsidP="00F33720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«Союз» г. Большой Камень</w:t>
      </w:r>
    </w:p>
    <w:p w14:paraId="33CAC3BA" w14:textId="38D6BDC0" w:rsidR="00316618" w:rsidRPr="00F33720" w:rsidRDefault="00316618" w:rsidP="00316618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«Уссурийские Тигры» г. Уссурийск</w:t>
      </w:r>
    </w:p>
    <w:p w14:paraId="00A3CFCC" w14:textId="7616FC61" w:rsidR="00FC4865" w:rsidRPr="00F33720" w:rsidRDefault="00F33720" w:rsidP="00FC486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«Шахтер</w:t>
      </w:r>
      <w:r w:rsidR="00316618" w:rsidRPr="00F33720">
        <w:rPr>
          <w:rFonts w:asciiTheme="majorHAnsi" w:hAnsiTheme="majorHAnsi"/>
          <w:b/>
          <w:sz w:val="24"/>
          <w:szCs w:val="24"/>
        </w:rPr>
        <w:t>» г. Артем</w:t>
      </w:r>
    </w:p>
    <w:p w14:paraId="4E257C8B" w14:textId="1B58ED2E" w:rsidR="00F33720" w:rsidRPr="00F33720" w:rsidRDefault="00F33720" w:rsidP="00F33720">
      <w:pPr>
        <w:jc w:val="center"/>
        <w:rPr>
          <w:rFonts w:asciiTheme="majorHAnsi" w:hAnsiTheme="majorHAnsi"/>
          <w:b/>
        </w:rPr>
      </w:pPr>
      <w:r w:rsidRPr="00F33720">
        <w:rPr>
          <w:rFonts w:asciiTheme="majorHAnsi" w:hAnsiTheme="majorHAnsi"/>
          <w:b/>
        </w:rPr>
        <w:t>5 группа (2009)</w:t>
      </w:r>
    </w:p>
    <w:p w14:paraId="0F27CCB2" w14:textId="77777777" w:rsidR="00F33720" w:rsidRPr="00F33720" w:rsidRDefault="00F33720" w:rsidP="00F33720">
      <w:pPr>
        <w:jc w:val="center"/>
        <w:rPr>
          <w:rFonts w:asciiTheme="majorHAnsi" w:hAnsiTheme="majorHAnsi"/>
          <w:b/>
        </w:rPr>
      </w:pPr>
    </w:p>
    <w:p w14:paraId="04E4873C" w14:textId="4EC9565F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2009-1»  г. Владивосток</w:t>
      </w:r>
    </w:p>
    <w:p w14:paraId="4E24AF9C" w14:textId="274B89E4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2009-2»  г. Владивосток</w:t>
      </w:r>
    </w:p>
    <w:p w14:paraId="7071D0F4" w14:textId="17F5B151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«Адмирал 2009-3»  г. Владивосток</w:t>
      </w:r>
    </w:p>
    <w:p w14:paraId="3A7EB0FD" w14:textId="41E69467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«Восток» п. Чугуевка, Приморский край</w:t>
      </w:r>
    </w:p>
    <w:p w14:paraId="596A2650" w14:textId="389AF298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«Гранит </w:t>
      </w:r>
      <w:r w:rsidRPr="00F33720">
        <w:rPr>
          <w:rFonts w:asciiTheme="majorHAnsi" w:hAnsiTheme="majorHAnsi"/>
          <w:b/>
          <w:sz w:val="24"/>
          <w:szCs w:val="24"/>
          <w:lang w:val="en-US"/>
        </w:rPr>
        <w:t>2009–1</w:t>
      </w:r>
      <w:r w:rsidRPr="00F33720">
        <w:rPr>
          <w:rFonts w:asciiTheme="majorHAnsi" w:hAnsiTheme="majorHAnsi"/>
          <w:b/>
          <w:sz w:val="24"/>
          <w:szCs w:val="24"/>
        </w:rPr>
        <w:t>» г. Большой Камень</w:t>
      </w:r>
    </w:p>
    <w:p w14:paraId="69E3B4AB" w14:textId="3FC0B55A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«Гранит 2009-2» г. Большой Камень</w:t>
      </w:r>
    </w:p>
    <w:p w14:paraId="584CA6B3" w14:textId="77777777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 xml:space="preserve">ХК «Дельфин» г. Находка </w:t>
      </w:r>
    </w:p>
    <w:p w14:paraId="0FA4007D" w14:textId="5133201E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 2009-1» г. Владивосток</w:t>
      </w:r>
    </w:p>
    <w:p w14:paraId="21B37E9F" w14:textId="1AC2F46E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</w:t>
      </w:r>
      <w:r w:rsidRPr="00F33720">
        <w:rPr>
          <w:rFonts w:asciiTheme="majorHAnsi" w:hAnsiTheme="majorHAnsi"/>
          <w:b/>
          <w:sz w:val="24"/>
          <w:szCs w:val="24"/>
          <w:lang w:val="en-US"/>
        </w:rPr>
        <w:t xml:space="preserve"> 2009</w:t>
      </w:r>
      <w:r w:rsidRPr="00F33720">
        <w:rPr>
          <w:rFonts w:asciiTheme="majorHAnsi" w:hAnsiTheme="majorHAnsi"/>
          <w:b/>
          <w:sz w:val="24"/>
          <w:szCs w:val="24"/>
        </w:rPr>
        <w:t>-2» г. Владивосток</w:t>
      </w:r>
    </w:p>
    <w:p w14:paraId="7E0D70FA" w14:textId="4A459A90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«Полюс 2009-3» г. Владивосток</w:t>
      </w:r>
    </w:p>
    <w:p w14:paraId="2AE1D99F" w14:textId="0502DC86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«Приморье 2009-1» г. Уссурийск</w:t>
      </w:r>
    </w:p>
    <w:p w14:paraId="35665FD6" w14:textId="59D2BA86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«Приморье 2009-2» г. Уссурийск</w:t>
      </w:r>
    </w:p>
    <w:p w14:paraId="5B42B661" w14:textId="77777777" w:rsidR="00F33720" w:rsidRPr="00F33720" w:rsidRDefault="00F33720" w:rsidP="00F33720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F33720">
        <w:rPr>
          <w:rFonts w:asciiTheme="majorHAnsi" w:hAnsiTheme="majorHAnsi"/>
          <w:b/>
          <w:sz w:val="24"/>
          <w:szCs w:val="24"/>
        </w:rPr>
        <w:t>ХК «Шахтер» г. Артем</w:t>
      </w:r>
    </w:p>
    <w:p w14:paraId="273C44BB" w14:textId="2B598D62" w:rsidR="00F33720" w:rsidRDefault="00035686" w:rsidP="00FC4865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5104" behindDoc="1" locked="0" layoutInCell="1" allowOverlap="1" wp14:anchorId="676A768A" wp14:editId="2591AC1D">
            <wp:simplePos x="0" y="0"/>
            <wp:positionH relativeFrom="column">
              <wp:posOffset>-457200</wp:posOffset>
            </wp:positionH>
            <wp:positionV relativeFrom="paragraph">
              <wp:posOffset>-814070</wp:posOffset>
            </wp:positionV>
            <wp:extent cx="830580" cy="835660"/>
            <wp:effectExtent l="0" t="0" r="762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A5EB" w14:textId="1AA9BA30" w:rsidR="00316618" w:rsidRPr="00316618" w:rsidRDefault="00316618" w:rsidP="00316618">
      <w:pPr>
        <w:ind w:right="-5"/>
        <w:jc w:val="center"/>
        <w:rPr>
          <w:b/>
          <w:color w:val="000000"/>
          <w:sz w:val="28"/>
          <w:szCs w:val="28"/>
        </w:rPr>
      </w:pPr>
      <w:r w:rsidRPr="00316618">
        <w:rPr>
          <w:b/>
          <w:color w:val="000000"/>
          <w:sz w:val="28"/>
          <w:szCs w:val="28"/>
        </w:rPr>
        <w:t>Контакты</w:t>
      </w:r>
    </w:p>
    <w:p w14:paraId="254BF553" w14:textId="77777777" w:rsidR="00316618" w:rsidRPr="005A4693" w:rsidRDefault="00316618" w:rsidP="00316618">
      <w:pPr>
        <w:pStyle w:val="ListParagraph"/>
        <w:ind w:right="-5"/>
        <w:rPr>
          <w:b/>
          <w:color w:val="000000"/>
          <w:sz w:val="28"/>
          <w:szCs w:val="28"/>
        </w:rPr>
      </w:pPr>
    </w:p>
    <w:p w14:paraId="6E0F3988" w14:textId="77777777" w:rsidR="00316618" w:rsidRPr="00382525" w:rsidRDefault="00316618" w:rsidP="00316618">
      <w:r w:rsidRPr="00382525">
        <w:t>Начальник управления развития</w:t>
      </w:r>
    </w:p>
    <w:p w14:paraId="591F0214" w14:textId="77777777" w:rsidR="00316618" w:rsidRPr="00382525" w:rsidRDefault="00316618" w:rsidP="00316618">
      <w:r w:rsidRPr="00382525">
        <w:t>Физической культуры и массового спорта г. Владивостока</w:t>
      </w:r>
    </w:p>
    <w:p w14:paraId="159F93DB" w14:textId="77777777" w:rsidR="00316618" w:rsidRPr="00382525" w:rsidRDefault="00316618" w:rsidP="00316618">
      <w:r w:rsidRPr="00382525">
        <w:t>Вельбик Ю.А.</w:t>
      </w:r>
      <w:r w:rsidRPr="00382525">
        <w:tab/>
      </w:r>
      <w:r w:rsidRPr="00382525">
        <w:tab/>
      </w:r>
      <w:r w:rsidRPr="00382525">
        <w:tab/>
      </w:r>
      <w:r w:rsidRPr="00382525">
        <w:tab/>
        <w:t>+ 7 (423) 242–92–83</w:t>
      </w:r>
    </w:p>
    <w:p w14:paraId="25F80330" w14:textId="77777777" w:rsidR="00316618" w:rsidRPr="00382525" w:rsidRDefault="00316618" w:rsidP="00316618"/>
    <w:p w14:paraId="369F1EFB" w14:textId="1858A084" w:rsidR="00316618" w:rsidRPr="00382525" w:rsidRDefault="0029772B" w:rsidP="00316618">
      <w:r w:rsidRPr="00382525">
        <w:t>Президент ФХВ</w:t>
      </w:r>
    </w:p>
    <w:p w14:paraId="11745529" w14:textId="58AB7284" w:rsidR="00316618" w:rsidRPr="00382525" w:rsidRDefault="00316618" w:rsidP="00316618">
      <w:r w:rsidRPr="00382525">
        <w:t>Сорокин Игорь Юрьевич</w:t>
      </w:r>
      <w:r w:rsidRPr="00382525">
        <w:tab/>
      </w:r>
      <w:r w:rsidRPr="00382525">
        <w:tab/>
      </w:r>
      <w:r w:rsidR="005B734F">
        <w:tab/>
      </w:r>
      <w:r w:rsidRPr="00382525">
        <w:t>+ 7 (914) 688-88-81</w:t>
      </w:r>
    </w:p>
    <w:p w14:paraId="36F3AE6E" w14:textId="77777777" w:rsidR="00316618" w:rsidRPr="00382525" w:rsidRDefault="00316618" w:rsidP="00316618"/>
    <w:p w14:paraId="3D779611" w14:textId="346B966D" w:rsidR="00316618" w:rsidRPr="00382525" w:rsidRDefault="0029772B" w:rsidP="00316618">
      <w:r w:rsidRPr="00382525">
        <w:t>Главный судья соревнований</w:t>
      </w:r>
    </w:p>
    <w:p w14:paraId="2FC4D76E" w14:textId="445521E5" w:rsidR="00316618" w:rsidRPr="00382525" w:rsidRDefault="005B734F" w:rsidP="00316618">
      <w:r w:rsidRPr="00382525">
        <w:t>Сорокин Игорь Юрьевич</w:t>
      </w:r>
      <w:r w:rsidR="00316618" w:rsidRPr="00382525">
        <w:tab/>
      </w:r>
      <w:r w:rsidR="00316618" w:rsidRPr="00382525">
        <w:tab/>
      </w:r>
      <w:r>
        <w:tab/>
      </w:r>
      <w:r w:rsidR="00316618" w:rsidRPr="00382525">
        <w:t>+ 7 (902) 557–72–73</w:t>
      </w:r>
    </w:p>
    <w:p w14:paraId="2D8954DA" w14:textId="77777777" w:rsidR="00316618" w:rsidRPr="00382525" w:rsidRDefault="00316618" w:rsidP="00316618"/>
    <w:p w14:paraId="08890A63" w14:textId="48F13E7B" w:rsidR="00316618" w:rsidRPr="00382525" w:rsidRDefault="00316618" w:rsidP="00316618">
      <w:r w:rsidRPr="00382525">
        <w:t xml:space="preserve">Ответственное лицо за проведение </w:t>
      </w:r>
      <w:r w:rsidR="0029772B" w:rsidRPr="00382525">
        <w:t>соревнований</w:t>
      </w:r>
      <w:r w:rsidRPr="00382525">
        <w:t xml:space="preserve"> </w:t>
      </w:r>
    </w:p>
    <w:p w14:paraId="0C602D9E" w14:textId="11023645" w:rsidR="00316618" w:rsidRPr="00382525" w:rsidRDefault="00316618" w:rsidP="00316618">
      <w:pPr>
        <w:rPr>
          <w:lang w:val="en-US"/>
        </w:rPr>
      </w:pPr>
      <w:r w:rsidRPr="00382525">
        <w:t>Липкань Виталий Валерьевич</w:t>
      </w:r>
      <w:r w:rsidRPr="00382525">
        <w:tab/>
      </w:r>
      <w:r w:rsidR="005B734F">
        <w:tab/>
      </w:r>
      <w:r w:rsidRPr="00382525">
        <w:rPr>
          <w:lang w:val="en-US"/>
        </w:rPr>
        <w:t>+7 (914) 703-21-72</w:t>
      </w:r>
    </w:p>
    <w:p w14:paraId="60C2BBF8" w14:textId="77777777" w:rsidR="00316618" w:rsidRPr="00382525" w:rsidRDefault="00316618" w:rsidP="00316618"/>
    <w:p w14:paraId="29B2146D" w14:textId="77777777" w:rsidR="00316618" w:rsidRPr="00382525" w:rsidRDefault="00316618" w:rsidP="00316618">
      <w:r w:rsidRPr="00382525">
        <w:t>Информационное и медийное обеспечение турнира</w:t>
      </w:r>
    </w:p>
    <w:p w14:paraId="2FC672B0" w14:textId="1CE8B402" w:rsidR="00316618" w:rsidRPr="00382525" w:rsidRDefault="00316618" w:rsidP="00316618">
      <w:pPr>
        <w:rPr>
          <w:lang w:val="en-US"/>
        </w:rPr>
      </w:pPr>
      <w:r w:rsidRPr="00382525">
        <w:t>Зеленин Олег Васильевич</w:t>
      </w:r>
      <w:r w:rsidRPr="00382525">
        <w:tab/>
      </w:r>
      <w:r w:rsidRPr="00382525">
        <w:tab/>
      </w:r>
      <w:r w:rsidR="005B734F">
        <w:tab/>
      </w:r>
      <w:r w:rsidRPr="00382525">
        <w:rPr>
          <w:lang w:val="en-US"/>
        </w:rPr>
        <w:t xml:space="preserve">+7 (908) 449–74- 09 </w:t>
      </w:r>
    </w:p>
    <w:p w14:paraId="6B2AA2A6" w14:textId="77777777" w:rsidR="00316618" w:rsidRPr="00382525" w:rsidRDefault="00316618" w:rsidP="00316618">
      <w:pPr>
        <w:rPr>
          <w:lang w:val="en-US"/>
        </w:rPr>
      </w:pPr>
    </w:p>
    <w:p w14:paraId="5DAEBCE7" w14:textId="77777777" w:rsidR="00316618" w:rsidRDefault="00316618" w:rsidP="00316618">
      <w:r w:rsidRPr="00382525">
        <w:t>Электронный адрес:</w:t>
      </w:r>
    </w:p>
    <w:p w14:paraId="50FBF40B" w14:textId="77777777" w:rsidR="00382525" w:rsidRPr="00382525" w:rsidRDefault="00382525" w:rsidP="00316618"/>
    <w:p w14:paraId="53F9CD3B" w14:textId="5F329624" w:rsidR="00382525" w:rsidRDefault="00316618" w:rsidP="004D708E">
      <w:pPr>
        <w:rPr>
          <w:rFonts w:asciiTheme="majorHAnsi" w:hAnsiTheme="majorHAnsi"/>
          <w:shd w:val="clear" w:color="auto" w:fill="FFFFFF"/>
        </w:rPr>
      </w:pPr>
      <w:r w:rsidRPr="00382525">
        <w:rPr>
          <w:rFonts w:asciiTheme="majorHAnsi" w:hAnsiTheme="majorHAnsi"/>
        </w:rPr>
        <w:t xml:space="preserve"> </w:t>
      </w:r>
      <w:hyperlink r:id="rId14" w:history="1">
        <w:r w:rsidR="00382525" w:rsidRPr="008D4A27">
          <w:rPr>
            <w:rStyle w:val="Hyperlink"/>
            <w:rFonts w:asciiTheme="majorHAnsi" w:hAnsiTheme="majorHAnsi"/>
            <w:shd w:val="clear" w:color="auto" w:fill="FFFFFF"/>
          </w:rPr>
          <w:t>vladivostok-hockey@mail.ru</w:t>
        </w:r>
      </w:hyperlink>
    </w:p>
    <w:p w14:paraId="6CCE19A4" w14:textId="77777777" w:rsidR="00382525" w:rsidRPr="00382525" w:rsidRDefault="00382525" w:rsidP="004D708E">
      <w:pPr>
        <w:rPr>
          <w:rFonts w:asciiTheme="majorHAnsi" w:hAnsiTheme="majorHAnsi"/>
          <w:shd w:val="clear" w:color="auto" w:fill="FFFFFF"/>
        </w:rPr>
      </w:pPr>
    </w:p>
    <w:p w14:paraId="01AC1CD8" w14:textId="75886944" w:rsidR="00316618" w:rsidRDefault="001238E2" w:rsidP="004D708E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hyperlink r:id="rId15" w:history="1">
        <w:r w:rsidR="00382525" w:rsidRPr="008D4A27">
          <w:rPr>
            <w:rStyle w:val="Hyperlink"/>
            <w:rFonts w:asciiTheme="majorHAnsi" w:hAnsiTheme="majorHAnsi"/>
            <w:sz w:val="24"/>
            <w:szCs w:val="24"/>
            <w:lang w:val="en-US"/>
          </w:rPr>
          <w:t>http://primorye-hockey.ru</w:t>
        </w:r>
      </w:hyperlink>
    </w:p>
    <w:p w14:paraId="387F27C5" w14:textId="77777777" w:rsidR="00382525" w:rsidRPr="00382525" w:rsidRDefault="00382525" w:rsidP="004D708E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14:paraId="61215965" w14:textId="68C7C962" w:rsidR="001D505D" w:rsidRPr="00382525" w:rsidRDefault="00970D82" w:rsidP="001D505D">
      <w:r w:rsidRPr="00382525">
        <w:t xml:space="preserve"> </w:t>
      </w:r>
    </w:p>
    <w:p w14:paraId="34602DBF" w14:textId="47BE9F51" w:rsidR="00970D82" w:rsidRPr="00382525" w:rsidRDefault="00970D82" w:rsidP="001D505D">
      <w:r w:rsidRPr="00382525">
        <w:t>Реквизиты для перечисления :</w:t>
      </w:r>
    </w:p>
    <w:p w14:paraId="53859C00" w14:textId="77777777" w:rsidR="00970D82" w:rsidRPr="00382525" w:rsidRDefault="00970D82" w:rsidP="001D505D"/>
    <w:p w14:paraId="576F6862" w14:textId="6B8A6C42" w:rsidR="001D505D" w:rsidRPr="00382525" w:rsidRDefault="001D505D" w:rsidP="001D505D">
      <w:pPr>
        <w:rPr>
          <w:b/>
        </w:rPr>
      </w:pPr>
      <w:r w:rsidRPr="00382525">
        <w:rPr>
          <w:b/>
        </w:rPr>
        <w:t>Общественная организация «Федерация Хоккея с шайбой г. Владивостока»</w:t>
      </w:r>
    </w:p>
    <w:p w14:paraId="680458A2" w14:textId="77777777" w:rsidR="001D505D" w:rsidRPr="00382525" w:rsidRDefault="001D505D" w:rsidP="001D505D">
      <w:pPr>
        <w:tabs>
          <w:tab w:val="left" w:pos="1080"/>
        </w:tabs>
      </w:pPr>
      <w:r w:rsidRPr="00382525">
        <w:t>ИНН 2536111796</w:t>
      </w:r>
    </w:p>
    <w:p w14:paraId="09C92150" w14:textId="77777777" w:rsidR="001D505D" w:rsidRPr="00382525" w:rsidRDefault="001D505D" w:rsidP="001D505D">
      <w:pPr>
        <w:tabs>
          <w:tab w:val="left" w:pos="1080"/>
        </w:tabs>
      </w:pPr>
      <w:r w:rsidRPr="00382525">
        <w:t>КПП 254001001</w:t>
      </w:r>
    </w:p>
    <w:p w14:paraId="040FA11B" w14:textId="77777777" w:rsidR="001D505D" w:rsidRPr="00382525" w:rsidRDefault="001D505D" w:rsidP="001D505D">
      <w:pPr>
        <w:tabs>
          <w:tab w:val="left" w:pos="1080"/>
        </w:tabs>
      </w:pPr>
      <w:r w:rsidRPr="00382525">
        <w:t>Юридический адрес: 690106, Приморский край, г. Владивосток, Партизанский пр-кт, д. 13А</w:t>
      </w:r>
    </w:p>
    <w:p w14:paraId="66A42E45" w14:textId="77777777" w:rsidR="001D505D" w:rsidRPr="00382525" w:rsidRDefault="001D505D" w:rsidP="001D505D">
      <w:pPr>
        <w:tabs>
          <w:tab w:val="left" w:pos="1080"/>
        </w:tabs>
      </w:pPr>
      <w:r w:rsidRPr="00382525">
        <w:t>ОГРН 1032500000301</w:t>
      </w:r>
    </w:p>
    <w:p w14:paraId="43900660" w14:textId="77777777" w:rsidR="001D505D" w:rsidRPr="00382525" w:rsidRDefault="001D505D" w:rsidP="001D505D">
      <w:pPr>
        <w:tabs>
          <w:tab w:val="left" w:pos="1080"/>
        </w:tabs>
      </w:pPr>
      <w:r w:rsidRPr="00382525">
        <w:t>ОКПО 57821656</w:t>
      </w:r>
    </w:p>
    <w:p w14:paraId="07516DA4" w14:textId="77777777" w:rsidR="001D505D" w:rsidRPr="00382525" w:rsidRDefault="001D505D" w:rsidP="001D505D">
      <w:pPr>
        <w:tabs>
          <w:tab w:val="left" w:pos="1080"/>
        </w:tabs>
      </w:pPr>
      <w:r w:rsidRPr="00382525">
        <w:t>р/сч 40703810850000001522</w:t>
      </w:r>
    </w:p>
    <w:p w14:paraId="59E7DB1B" w14:textId="77777777" w:rsidR="001D505D" w:rsidRPr="00382525" w:rsidRDefault="001D505D" w:rsidP="001D505D">
      <w:r w:rsidRPr="00382525">
        <w:t>в Дальневосточный банк ОАО «Сбербанк России» г. Хабаровск</w:t>
      </w:r>
    </w:p>
    <w:p w14:paraId="2ECD934B" w14:textId="77777777" w:rsidR="001D505D" w:rsidRPr="00382525" w:rsidRDefault="001D505D" w:rsidP="001D505D">
      <w:r w:rsidRPr="00382525">
        <w:t>БИК 040813608</w:t>
      </w:r>
    </w:p>
    <w:p w14:paraId="1F988116" w14:textId="77777777" w:rsidR="001D505D" w:rsidRPr="00382525" w:rsidRDefault="001D505D" w:rsidP="001D505D">
      <w:r w:rsidRPr="00382525">
        <w:t>к/сч 30101810600000000608</w:t>
      </w:r>
    </w:p>
    <w:p w14:paraId="0EE813B1" w14:textId="77777777" w:rsidR="004D708E" w:rsidRPr="00382525" w:rsidRDefault="004D708E" w:rsidP="001D505D"/>
    <w:p w14:paraId="03F6653D" w14:textId="1E968138" w:rsidR="004D708E" w:rsidRPr="00382525" w:rsidRDefault="004D708E" w:rsidP="001D505D">
      <w:r w:rsidRPr="00382525">
        <w:t>Формулировка платежа:</w:t>
      </w:r>
    </w:p>
    <w:p w14:paraId="670C545F" w14:textId="784838AD" w:rsidR="004D708E" w:rsidRPr="00382525" w:rsidRDefault="004D708E" w:rsidP="001D505D">
      <w:pPr>
        <w:rPr>
          <w:lang w:val="en-US"/>
        </w:rPr>
      </w:pPr>
      <w:r w:rsidRPr="00382525">
        <w:t>Оплата за участие ХК</w:t>
      </w:r>
      <w:r w:rsidRPr="00382525">
        <w:rPr>
          <w:lang w:val="en-US"/>
        </w:rPr>
        <w:softHyphen/>
      </w:r>
      <w:r w:rsidRPr="00382525">
        <w:rPr>
          <w:lang w:val="en-US"/>
        </w:rPr>
        <w:softHyphen/>
      </w:r>
      <w:r w:rsidRPr="00382525">
        <w:rPr>
          <w:lang w:val="en-US"/>
        </w:rPr>
        <w:softHyphen/>
        <w:t xml:space="preserve"> ________</w:t>
      </w:r>
      <w:r w:rsidRPr="00382525">
        <w:t xml:space="preserve"> в открытом первенстве г. Владивостока по хоккею среди  детско-юношеских команд сезона 2016-17 в ______группе </w:t>
      </w:r>
    </w:p>
    <w:p w14:paraId="1C080E19" w14:textId="77777777" w:rsidR="001D505D" w:rsidRDefault="001D505D" w:rsidP="00D850C5">
      <w:pPr>
        <w:rPr>
          <w:b/>
          <w:sz w:val="28"/>
          <w:szCs w:val="28"/>
        </w:rPr>
      </w:pPr>
    </w:p>
    <w:p w14:paraId="3E94572E" w14:textId="77777777" w:rsidR="000A53C0" w:rsidRDefault="000A53C0" w:rsidP="00D850C5">
      <w:pPr>
        <w:rPr>
          <w:b/>
          <w:sz w:val="28"/>
          <w:szCs w:val="28"/>
        </w:rPr>
      </w:pPr>
    </w:p>
    <w:p w14:paraId="5BE15DD2" w14:textId="77777777" w:rsidR="000A53C0" w:rsidRDefault="000A53C0" w:rsidP="00D850C5">
      <w:pPr>
        <w:rPr>
          <w:b/>
          <w:sz w:val="28"/>
          <w:szCs w:val="28"/>
        </w:rPr>
      </w:pPr>
    </w:p>
    <w:p w14:paraId="6FD92085" w14:textId="77777777" w:rsidR="000A53C0" w:rsidRDefault="000A53C0" w:rsidP="00D850C5">
      <w:pPr>
        <w:rPr>
          <w:b/>
          <w:sz w:val="28"/>
          <w:szCs w:val="28"/>
        </w:rPr>
      </w:pPr>
    </w:p>
    <w:p w14:paraId="77C18958" w14:textId="77777777" w:rsidR="000A53C0" w:rsidRDefault="000A53C0" w:rsidP="00D850C5">
      <w:pPr>
        <w:rPr>
          <w:b/>
          <w:sz w:val="28"/>
          <w:szCs w:val="28"/>
        </w:rPr>
      </w:pPr>
    </w:p>
    <w:p w14:paraId="56BEFF0F" w14:textId="4D1FF9A4" w:rsidR="000A53C0" w:rsidRDefault="000A53C0" w:rsidP="00D850C5">
      <w:pPr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20704" behindDoc="0" locked="0" layoutInCell="1" allowOverlap="1" wp14:anchorId="6F2FD65C" wp14:editId="5E812260">
            <wp:simplePos x="0" y="0"/>
            <wp:positionH relativeFrom="column">
              <wp:posOffset>-342900</wp:posOffset>
            </wp:positionH>
            <wp:positionV relativeFrom="paragraph">
              <wp:posOffset>-128270</wp:posOffset>
            </wp:positionV>
            <wp:extent cx="6624956" cy="3386042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6" cy="33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51ACA" w14:textId="77777777" w:rsidR="000A53C0" w:rsidRDefault="000A53C0" w:rsidP="00D850C5">
      <w:pPr>
        <w:rPr>
          <w:b/>
          <w:sz w:val="28"/>
          <w:szCs w:val="28"/>
        </w:rPr>
      </w:pPr>
    </w:p>
    <w:p w14:paraId="1851BEEA" w14:textId="10E323F0" w:rsidR="000A53C0" w:rsidRDefault="000A53C0" w:rsidP="000A53C0">
      <w:pPr>
        <w:jc w:val="right"/>
        <w:rPr>
          <w:rFonts w:ascii="AGCrownStyle Oblique" w:hAnsi="AGCrownStyle Oblique" w:cs="Charcoal CY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9680" behindDoc="0" locked="0" layoutInCell="1" allowOverlap="1" wp14:anchorId="120B6EE3" wp14:editId="2810358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629410" cy="740410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AD">
        <w:rPr>
          <w:rFonts w:ascii="AGCrownStyle Oblique" w:hAnsi="AGCrownStyle Oblique" w:cs="Charcoal CY"/>
          <w:sz w:val="36"/>
          <w:szCs w:val="36"/>
        </w:rPr>
        <w:t xml:space="preserve"> </w:t>
      </w:r>
      <w:r w:rsidRPr="006600AD"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ОО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«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Федерация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Хоккея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с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шайбой</w:t>
      </w:r>
      <w:r>
        <w:rPr>
          <w:rFonts w:ascii="AGCrownStyle Oblique" w:hAnsi="AGCrownStyle Oblique" w:cs="Charcoal CY"/>
          <w:sz w:val="36"/>
          <w:szCs w:val="36"/>
        </w:rPr>
        <w:t>»</w:t>
      </w:r>
      <w:r w:rsidRPr="00B7664F">
        <w:rPr>
          <w:rFonts w:ascii="AGCrownStyle Oblique" w:hAnsi="AGCrownStyle Oblique"/>
          <w:sz w:val="36"/>
          <w:szCs w:val="36"/>
        </w:rPr>
        <w:t xml:space="preserve"> </w:t>
      </w:r>
      <w:r w:rsidRPr="00B7664F">
        <w:rPr>
          <w:rFonts w:ascii="AGCrownStyle Oblique" w:hAnsi="AGCrownStyle Oblique" w:cs="Charcoal CY"/>
          <w:sz w:val="36"/>
          <w:szCs w:val="36"/>
        </w:rPr>
        <w:t>г</w:t>
      </w:r>
      <w:r w:rsidRPr="00B7664F">
        <w:rPr>
          <w:rFonts w:ascii="AGCrownStyle Oblique" w:hAnsi="AGCrownStyle Oblique"/>
          <w:sz w:val="36"/>
          <w:szCs w:val="36"/>
        </w:rPr>
        <w:t>.</w:t>
      </w:r>
      <w:r w:rsidRPr="00B7664F">
        <w:rPr>
          <w:rFonts w:ascii="AGCrownStyle Oblique" w:hAnsi="AGCrownStyle Oblique" w:cs="Charcoal CY"/>
          <w:sz w:val="36"/>
          <w:szCs w:val="36"/>
        </w:rPr>
        <w:t>Владивосток</w:t>
      </w:r>
    </w:p>
    <w:p w14:paraId="1315D43A" w14:textId="77777777" w:rsidR="000A53C0" w:rsidRPr="00F71786" w:rsidRDefault="001238E2" w:rsidP="000A53C0">
      <w:pPr>
        <w:pStyle w:val="NoSpacing"/>
      </w:pPr>
      <w:hyperlink r:id="rId19" w:history="1">
        <w:r w:rsidR="000A53C0" w:rsidRPr="00F71786">
          <w:rPr>
            <w:rStyle w:val="Hyperlink"/>
          </w:rPr>
          <w:t>www.primorye-hockey.ru</w:t>
        </w:r>
      </w:hyperlink>
      <w:r w:rsidR="000A53C0" w:rsidRPr="00F71786">
        <w:tab/>
      </w:r>
      <w:r w:rsidR="000A53C0">
        <w:tab/>
      </w:r>
      <w:r w:rsidR="000A53C0">
        <w:tab/>
      </w:r>
      <w:r w:rsidR="000A53C0">
        <w:tab/>
      </w:r>
      <w:r w:rsidR="000A53C0">
        <w:tab/>
      </w:r>
      <w:r w:rsidR="000A53C0">
        <w:tab/>
        <w:t xml:space="preserve">        vladivostok-hockey@mail.ru</w:t>
      </w:r>
      <w:r w:rsidR="000A53C0" w:rsidRPr="00F71786">
        <w:t xml:space="preserve"> </w:t>
      </w:r>
    </w:p>
    <w:p w14:paraId="477B77E8" w14:textId="3C03AB94" w:rsidR="000A53C0" w:rsidRPr="00DD63E0" w:rsidRDefault="000A53C0" w:rsidP="000A53C0">
      <w:pPr>
        <w:jc w:val="right"/>
        <w:rPr>
          <w:rFonts w:ascii="AGCrownStyle Oblique" w:hAnsi="AGCrownStyle Oblique" w:cs="Charcoal CY"/>
          <w:sz w:val="36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A9B356" wp14:editId="55586ABD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172200" cy="0"/>
                <wp:effectExtent l="97790" t="97790" r="118110" b="143510"/>
                <wp:wrapNone/>
                <wp:docPr id="2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86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" strokeweight="2pt">
                <v:shadow on="t" opacity="24903f" origin=",.5" offset="0,20000emu"/>
              </v:line>
            </w:pict>
          </mc:Fallback>
        </mc:AlternateContent>
      </w:r>
    </w:p>
    <w:p w14:paraId="4025405D" w14:textId="77777777" w:rsidR="000A53C0" w:rsidRDefault="000A53C0" w:rsidP="000A53C0">
      <w:pPr>
        <w:jc w:val="right"/>
      </w:pPr>
    </w:p>
    <w:p w14:paraId="702304C0" w14:textId="77777777" w:rsidR="000A53C0" w:rsidRDefault="000A53C0" w:rsidP="000A53C0">
      <w:pPr>
        <w:jc w:val="right"/>
      </w:pPr>
    </w:p>
    <w:p w14:paraId="66B3DA04" w14:textId="01CA68B8" w:rsidR="000A53C0" w:rsidRDefault="000A53C0" w:rsidP="000A53C0">
      <w:pPr>
        <w:jc w:val="right"/>
      </w:pPr>
      <w:r w:rsidRPr="000A53C0">
        <w:t xml:space="preserve"> </w:t>
      </w:r>
      <w:r>
        <w:t>«УТВЕРЖДАЮ»</w:t>
      </w:r>
    </w:p>
    <w:p w14:paraId="1CBFCA62" w14:textId="24752EC5" w:rsidR="000A53C0" w:rsidRDefault="000A53C0" w:rsidP="000A53C0">
      <w:pPr>
        <w:jc w:val="right"/>
      </w:pPr>
      <w:r>
        <w:t xml:space="preserve">Президент ОО «Федерация Хоккея с шайбой </w:t>
      </w:r>
    </w:p>
    <w:p w14:paraId="04C3DFE8" w14:textId="77777777" w:rsidR="000A53C0" w:rsidRDefault="000A53C0" w:rsidP="000A53C0">
      <w:pPr>
        <w:jc w:val="right"/>
      </w:pPr>
      <w:r>
        <w:t>города Владивостока»</w:t>
      </w:r>
    </w:p>
    <w:p w14:paraId="697173A3" w14:textId="77777777" w:rsidR="000A53C0" w:rsidRDefault="000A53C0" w:rsidP="000A53C0">
      <w:pPr>
        <w:jc w:val="right"/>
      </w:pPr>
    </w:p>
    <w:p w14:paraId="406E226F" w14:textId="77777777" w:rsidR="000A53C0" w:rsidRDefault="000A53C0" w:rsidP="000A53C0">
      <w:pPr>
        <w:jc w:val="right"/>
      </w:pPr>
      <w:r>
        <w:t xml:space="preserve">« </w:t>
      </w:r>
      <w:r>
        <w:rPr>
          <w:lang w:val="en-US"/>
        </w:rPr>
        <w:t>____</w:t>
      </w:r>
      <w:r>
        <w:t xml:space="preserve">»  </w:t>
      </w:r>
      <w:r>
        <w:rPr>
          <w:lang w:val="en-US"/>
        </w:rPr>
        <w:t xml:space="preserve">_____________ </w:t>
      </w:r>
      <w:r>
        <w:t>Сорокин И.Ю.</w:t>
      </w:r>
    </w:p>
    <w:p w14:paraId="5C2BDD94" w14:textId="77777777" w:rsidR="000A53C0" w:rsidRDefault="000A53C0" w:rsidP="000A53C0">
      <w:pPr>
        <w:jc w:val="right"/>
      </w:pPr>
    </w:p>
    <w:p w14:paraId="19E06E21" w14:textId="77777777" w:rsidR="000A53C0" w:rsidRDefault="000A53C0" w:rsidP="000A53C0">
      <w:pPr>
        <w:jc w:val="right"/>
      </w:pPr>
    </w:p>
    <w:p w14:paraId="1B95C5C2" w14:textId="77777777" w:rsidR="000A53C0" w:rsidRDefault="000A53C0" w:rsidP="000A53C0">
      <w:pPr>
        <w:jc w:val="center"/>
      </w:pPr>
    </w:p>
    <w:p w14:paraId="5BD05CA5" w14:textId="77777777" w:rsidR="000A53C0" w:rsidRDefault="000A53C0" w:rsidP="000A53C0">
      <w:pPr>
        <w:jc w:val="center"/>
      </w:pPr>
    </w:p>
    <w:p w14:paraId="51EDA906" w14:textId="77777777" w:rsidR="000A53C0" w:rsidRDefault="000A53C0" w:rsidP="000A53C0">
      <w:pPr>
        <w:jc w:val="center"/>
      </w:pPr>
      <w:r>
        <w:t>НОРМАТИВЫ ОПЛАТЫ РАБОТЫ СУДЕЙ НА ХОККЕЙНЫХ МАТЧАХ ОТКРЫТОГО ПЕРВЕНСТВА ГОРОДА ВЛАДИВОСТОКА СРЕДИ ДЕТСКО-ЮНОШЕСКИХ КОМАНД СЕЗОНА 2016-17</w:t>
      </w:r>
    </w:p>
    <w:p w14:paraId="257A3E7F" w14:textId="77777777" w:rsidR="000A53C0" w:rsidRDefault="000A53C0" w:rsidP="000A53C0">
      <w:pPr>
        <w:jc w:val="center"/>
      </w:pP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780"/>
        <w:gridCol w:w="4720"/>
        <w:gridCol w:w="1300"/>
      </w:tblGrid>
      <w:tr w:rsidR="000A53C0" w:rsidRPr="00AD0D2E" w14:paraId="46AF943D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684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1A1" w14:textId="77777777" w:rsidR="000A53C0" w:rsidRPr="00AD0D2E" w:rsidRDefault="000A53C0" w:rsidP="00B1665C">
            <w:pPr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г.Владивосток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1A4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643677D4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2D2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EA40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г.Артем</w:t>
            </w:r>
            <w:r w:rsidRPr="00AD0D2E">
              <w:rPr>
                <w:rFonts w:cs="Arial"/>
                <w:color w:val="000000"/>
                <w:lang w:eastAsia="en-US"/>
              </w:rPr>
              <w:t xml:space="preserve">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6BAC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23188590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1C2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6EFA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г.Уссурийск</w:t>
            </w:r>
            <w:r w:rsidRPr="00AD0D2E">
              <w:rPr>
                <w:rFonts w:cs="Arial"/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BF1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3C52FBC9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632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D7E7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г.Большой Камень</w:t>
            </w:r>
            <w:r w:rsidRPr="00AD0D2E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FFC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31880F7D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326C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425C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г.Находка   </w:t>
            </w:r>
            <w:r w:rsidRPr="00AD0D2E">
              <w:rPr>
                <w:rFonts w:cs="Arial"/>
                <w:color w:val="000000"/>
                <w:lang w:eastAsia="en-US"/>
              </w:rPr>
              <w:t xml:space="preserve">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730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1328E4D1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C69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55B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п.Чугуевка </w:t>
            </w:r>
            <w:r w:rsidRPr="00AD0D2E">
              <w:rPr>
                <w:rFonts w:cs="Arial"/>
                <w:color w:val="000000"/>
                <w:lang w:eastAsia="en-US"/>
              </w:rPr>
              <w:t xml:space="preserve">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C67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0922E0CF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DEA6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D09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3E18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1 000,00р.</w:t>
            </w:r>
          </w:p>
        </w:tc>
      </w:tr>
      <w:tr w:rsidR="000A53C0" w:rsidRPr="00AD0D2E" w14:paraId="34181479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209F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8D1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E1E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1 000,00р.</w:t>
            </w:r>
          </w:p>
        </w:tc>
      </w:tr>
      <w:tr w:rsidR="000A53C0" w:rsidRPr="00AD0D2E" w14:paraId="3E703072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C0D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D40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Секретарь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9184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1 000,00р.</w:t>
            </w:r>
          </w:p>
        </w:tc>
      </w:tr>
      <w:tr w:rsidR="000A53C0" w:rsidRPr="00AD0D2E" w14:paraId="142396FD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67CB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38C" w14:textId="77777777" w:rsidR="000A53C0" w:rsidRPr="00AD0D2E" w:rsidRDefault="000A53C0" w:rsidP="00B1665C">
            <w:pPr>
              <w:jc w:val="right"/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B73" w14:textId="77777777" w:rsidR="000A53C0" w:rsidRPr="00AD0D2E" w:rsidRDefault="000A53C0" w:rsidP="00B1665C">
            <w:pPr>
              <w:jc w:val="right"/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3 000,00р.</w:t>
            </w:r>
          </w:p>
        </w:tc>
      </w:tr>
      <w:tr w:rsidR="000A53C0" w:rsidRPr="00AD0D2E" w14:paraId="63C30DF9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1D5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AB85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733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46F9FFF0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4B8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9D2" w14:textId="77777777" w:rsidR="000A53C0" w:rsidRPr="00AD0D2E" w:rsidRDefault="000A53C0" w:rsidP="00B1665C">
            <w:pPr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 Владивосток, "Фетисов-Арена"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B77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4D3A2C1F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FD4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975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A7A5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1 250,00р.</w:t>
            </w:r>
          </w:p>
        </w:tc>
      </w:tr>
      <w:tr w:rsidR="000A53C0" w:rsidRPr="00AD0D2E" w14:paraId="26B28D2D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9088" w14:textId="31836620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8121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Главный судья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B305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1 250,00р.</w:t>
            </w:r>
          </w:p>
        </w:tc>
      </w:tr>
      <w:tr w:rsidR="000A53C0" w:rsidRPr="00AD0D2E" w14:paraId="047253EB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054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2D35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Секретарь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A2A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1 250,00р.</w:t>
            </w:r>
          </w:p>
        </w:tc>
      </w:tr>
      <w:tr w:rsidR="000A53C0" w:rsidRPr="00AD0D2E" w14:paraId="6FFE2AA4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CDD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107E" w14:textId="77777777" w:rsidR="000A53C0" w:rsidRPr="00AD0D2E" w:rsidRDefault="000A53C0" w:rsidP="00B1665C">
            <w:pPr>
              <w:jc w:val="right"/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32F" w14:textId="77777777" w:rsidR="000A53C0" w:rsidRPr="00AD0D2E" w:rsidRDefault="000A53C0" w:rsidP="00B1665C">
            <w:pPr>
              <w:jc w:val="right"/>
              <w:rPr>
                <w:rFonts w:cs="Arial"/>
                <w:b/>
                <w:bCs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3 750,00р.</w:t>
            </w:r>
          </w:p>
        </w:tc>
      </w:tr>
      <w:tr w:rsidR="000A53C0" w:rsidRPr="00AD0D2E" w14:paraId="1F52BAD6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B1B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24B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CE3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</w:p>
        </w:tc>
      </w:tr>
      <w:tr w:rsidR="000A53C0" w:rsidRPr="00AD0D2E" w14:paraId="13B9E70B" w14:textId="77777777" w:rsidTr="00B1665C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A54" w14:textId="77777777" w:rsidR="000A53C0" w:rsidRPr="00AD0D2E" w:rsidRDefault="000A53C0" w:rsidP="00B1665C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AD0D2E">
              <w:rPr>
                <w:rFonts w:cs="Arial"/>
                <w:b/>
                <w:bCs/>
                <w:lang w:eastAsia="en-US"/>
              </w:rPr>
              <w:t>Расходы по проезду к месту соревнований</w:t>
            </w:r>
          </w:p>
        </w:tc>
      </w:tr>
      <w:tr w:rsidR="000A53C0" w:rsidRPr="00AD0D2E" w14:paraId="23A6BF46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5242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8FD6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г.Артем </w:t>
            </w:r>
            <w:r w:rsidRPr="00AD0D2E">
              <w:rPr>
                <w:rFonts w:cs="Arial"/>
                <w:color w:val="000000"/>
                <w:lang w:eastAsia="en-US"/>
              </w:rPr>
              <w:t>( 70км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C0C3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400,00р.</w:t>
            </w:r>
          </w:p>
        </w:tc>
      </w:tr>
      <w:tr w:rsidR="000A53C0" w:rsidRPr="00AD0D2E" w14:paraId="22506C30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B061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BD0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г.Уссурийск </w:t>
            </w:r>
            <w:r w:rsidRPr="00AD0D2E">
              <w:rPr>
                <w:rFonts w:cs="Arial"/>
                <w:color w:val="000000"/>
                <w:lang w:eastAsia="en-US"/>
              </w:rPr>
              <w:t>(200км)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47B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900,00р.</w:t>
            </w:r>
          </w:p>
        </w:tc>
      </w:tr>
      <w:tr w:rsidR="000A53C0" w:rsidRPr="00AD0D2E" w14:paraId="3ABDDB78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2E54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B88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>г.Большой Камень</w:t>
            </w:r>
            <w:r w:rsidRPr="00AD0D2E">
              <w:rPr>
                <w:rFonts w:cs="Arial"/>
                <w:color w:val="000000"/>
                <w:lang w:eastAsia="en-US"/>
              </w:rPr>
              <w:t xml:space="preserve"> (230к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3108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1 000,00р.</w:t>
            </w:r>
          </w:p>
        </w:tc>
      </w:tr>
      <w:tr w:rsidR="000A53C0" w:rsidRPr="00AD0D2E" w14:paraId="0FC2461F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6316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A53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г.Находка </w:t>
            </w:r>
            <w:r w:rsidRPr="00AD0D2E">
              <w:rPr>
                <w:rFonts w:cs="Arial"/>
                <w:color w:val="000000"/>
                <w:lang w:eastAsia="en-US"/>
              </w:rPr>
              <w:t xml:space="preserve">(366км 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900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1 600,00р.</w:t>
            </w:r>
          </w:p>
        </w:tc>
      </w:tr>
      <w:tr w:rsidR="000A53C0" w:rsidRPr="00AD0D2E" w14:paraId="13E982E6" w14:textId="77777777" w:rsidTr="00B1665C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1AE" w14:textId="77777777" w:rsidR="000A53C0" w:rsidRPr="00AD0D2E" w:rsidRDefault="000A53C0" w:rsidP="00B1665C">
            <w:pPr>
              <w:jc w:val="center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F74" w14:textId="77777777" w:rsidR="000A53C0" w:rsidRPr="00AD0D2E" w:rsidRDefault="000A53C0" w:rsidP="00B1665C">
            <w:pPr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b/>
                <w:bCs/>
                <w:color w:val="000000"/>
                <w:lang w:eastAsia="en-US"/>
              </w:rPr>
              <w:t xml:space="preserve">п.Чугуевка </w:t>
            </w:r>
            <w:r w:rsidRPr="00AD0D2E">
              <w:rPr>
                <w:rFonts w:cs="Arial"/>
                <w:color w:val="000000"/>
                <w:lang w:eastAsia="en-US"/>
              </w:rPr>
              <w:t>(630км)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844D" w14:textId="77777777" w:rsidR="000A53C0" w:rsidRPr="00AD0D2E" w:rsidRDefault="000A53C0" w:rsidP="00B1665C">
            <w:pPr>
              <w:jc w:val="right"/>
              <w:rPr>
                <w:rFonts w:cs="Arial"/>
                <w:color w:val="000000"/>
                <w:lang w:eastAsia="en-US"/>
              </w:rPr>
            </w:pPr>
            <w:r w:rsidRPr="00AD0D2E">
              <w:rPr>
                <w:rFonts w:cs="Arial"/>
                <w:color w:val="000000"/>
                <w:lang w:eastAsia="en-US"/>
              </w:rPr>
              <w:t>2 550,00р.</w:t>
            </w:r>
          </w:p>
        </w:tc>
      </w:tr>
    </w:tbl>
    <w:p w14:paraId="004F6E07" w14:textId="77777777" w:rsidR="000A53C0" w:rsidRPr="00AD0D2E" w:rsidRDefault="000A53C0" w:rsidP="000A53C0"/>
    <w:p w14:paraId="14A17B7F" w14:textId="36DA224C" w:rsidR="000A53C0" w:rsidRPr="00D850C5" w:rsidRDefault="000A53C0" w:rsidP="00D850C5">
      <w:pPr>
        <w:rPr>
          <w:b/>
          <w:sz w:val="28"/>
          <w:szCs w:val="28"/>
        </w:rPr>
      </w:pPr>
    </w:p>
    <w:sectPr w:rsidR="000A53C0" w:rsidRPr="00D850C5" w:rsidSect="006E6F24">
      <w:headerReference w:type="even" r:id="rId20"/>
      <w:headerReference w:type="default" r:id="rId21"/>
      <w:headerReference w:type="first" r:id="rId22"/>
      <w:footerReference w:type="first" r:id="rId23"/>
      <w:pgSz w:w="11906" w:h="16838"/>
      <w:pgMar w:top="1535" w:right="567" w:bottom="1134" w:left="1701" w:header="56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14FA1" w14:textId="77777777" w:rsidR="001238E2" w:rsidRDefault="001238E2">
      <w:r>
        <w:separator/>
      </w:r>
    </w:p>
  </w:endnote>
  <w:endnote w:type="continuationSeparator" w:id="0">
    <w:p w14:paraId="63EE96FF" w14:textId="77777777" w:rsidR="001238E2" w:rsidRDefault="0012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CrownStyle Obliqu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5"/>
      <w:gridCol w:w="363"/>
    </w:tblGrid>
    <w:tr w:rsidR="001238E2" w:rsidRPr="0025191F" w14:paraId="3E1D0DC5" w14:textId="77777777" w:rsidTr="00797027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C3DD34B" w14:textId="77777777" w:rsidR="001238E2" w:rsidRPr="002056C3" w:rsidRDefault="001238E2" w:rsidP="00797027">
          <w:pPr>
            <w:rPr>
              <w:rFonts w:ascii="Calibri" w:eastAsia="Cambria" w:hAnsi="Calibri"/>
              <w:b/>
              <w:color w:val="595959"/>
              <w:lang w:val="en-US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ADF9328" w14:textId="77777777" w:rsidR="001238E2" w:rsidRPr="00797027" w:rsidRDefault="001238E2" w:rsidP="00797027">
          <w:pPr>
            <w:rPr>
              <w:rFonts w:ascii="Calibri" w:eastAsia="Cambria" w:hAnsi="Calibri"/>
              <w:color w:val="595959"/>
            </w:rPr>
          </w:pPr>
          <w:r w:rsidRPr="00797027">
            <w:rPr>
              <w:rFonts w:ascii="Calibri" w:hAnsi="Calibri"/>
              <w:b/>
              <w:color w:val="595959"/>
            </w:rPr>
            <w:fldChar w:fldCharType="begin"/>
          </w:r>
          <w:r w:rsidRPr="00797027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797027">
            <w:rPr>
              <w:rFonts w:ascii="Calibri" w:hAnsi="Calibri"/>
              <w:b/>
              <w:color w:val="595959"/>
            </w:rPr>
            <w:fldChar w:fldCharType="separate"/>
          </w:r>
          <w:r w:rsidR="0066091F">
            <w:rPr>
              <w:rFonts w:ascii="Calibri" w:hAnsi="Calibri"/>
              <w:b/>
              <w:noProof/>
              <w:color w:val="595959"/>
            </w:rPr>
            <w:t>1</w:t>
          </w:r>
          <w:r w:rsidRPr="00797027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7BA606CB" w14:textId="77777777" w:rsidR="001238E2" w:rsidRDefault="001238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BEC5" w14:textId="77777777" w:rsidR="001238E2" w:rsidRDefault="001238E2">
      <w:r>
        <w:separator/>
      </w:r>
    </w:p>
  </w:footnote>
  <w:footnote w:type="continuationSeparator" w:id="0">
    <w:p w14:paraId="00CADA28" w14:textId="77777777" w:rsidR="001238E2" w:rsidRDefault="001238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9"/>
    </w:tblGrid>
    <w:tr w:rsidR="001238E2" w:rsidRPr="00DB639B" w14:paraId="272B7691" w14:textId="77777777" w:rsidTr="002056C3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4C51F1C0" w14:textId="77777777" w:rsidR="001238E2" w:rsidRPr="000E387D" w:rsidRDefault="001238E2" w:rsidP="00DA401C">
          <w:pPr>
            <w:pStyle w:val="Header"/>
            <w:jc w:val="right"/>
            <w:rPr>
              <w:b/>
              <w:sz w:val="20"/>
              <w:szCs w:val="20"/>
            </w:rPr>
          </w:pPr>
          <w:r w:rsidRPr="000E387D">
            <w:rPr>
              <w:b/>
              <w:sz w:val="20"/>
              <w:szCs w:val="20"/>
            </w:rPr>
            <w:t>ПОЛОЖЕНИЕ</w:t>
          </w:r>
        </w:p>
        <w:p w14:paraId="7EB429D0" w14:textId="77777777" w:rsidR="001238E2" w:rsidRPr="000E387D" w:rsidRDefault="001238E2" w:rsidP="00DA401C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 проведения О</w:t>
          </w:r>
          <w:r w:rsidRPr="000E387D">
            <w:rPr>
              <w:b/>
              <w:sz w:val="20"/>
              <w:szCs w:val="20"/>
            </w:rPr>
            <w:t>ткрытого первенства г. Владивостока по хоккею с шайбой</w:t>
          </w:r>
        </w:p>
        <w:p w14:paraId="60B51350" w14:textId="0798D4CF" w:rsidR="001238E2" w:rsidRDefault="001238E2" w:rsidP="00DA401C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с</w:t>
          </w:r>
          <w:r w:rsidRPr="000E387D">
            <w:rPr>
              <w:b/>
              <w:sz w:val="20"/>
              <w:szCs w:val="20"/>
            </w:rPr>
            <w:t xml:space="preserve">реди </w:t>
          </w:r>
          <w:r>
            <w:rPr>
              <w:b/>
              <w:sz w:val="20"/>
              <w:szCs w:val="20"/>
            </w:rPr>
            <w:t>детско-</w:t>
          </w:r>
          <w:r w:rsidRPr="000E387D">
            <w:rPr>
              <w:b/>
              <w:sz w:val="20"/>
              <w:szCs w:val="20"/>
            </w:rPr>
            <w:t xml:space="preserve">юношеских команд </w:t>
          </w:r>
          <w:r>
            <w:rPr>
              <w:b/>
              <w:sz w:val="20"/>
              <w:szCs w:val="20"/>
            </w:rPr>
            <w:t>«ЮХЛ-Лига</w:t>
          </w:r>
        </w:p>
        <w:p w14:paraId="2AAC1842" w14:textId="6CF85AEA" w:rsidR="001238E2" w:rsidRPr="00DA401C" w:rsidRDefault="001238E2" w:rsidP="00DA401C">
          <w:pPr>
            <w:pStyle w:val="Header"/>
            <w:jc w:val="right"/>
            <w:rPr>
              <w:b/>
              <w:sz w:val="20"/>
              <w:szCs w:val="20"/>
            </w:rPr>
          </w:pPr>
          <w:r w:rsidRPr="000E387D">
            <w:rPr>
              <w:b/>
              <w:sz w:val="20"/>
              <w:szCs w:val="20"/>
            </w:rPr>
            <w:t>на призы главы Администрации г. Владивостока</w:t>
          </w:r>
        </w:p>
      </w:tc>
    </w:tr>
  </w:tbl>
  <w:p w14:paraId="4970634E" w14:textId="77777777" w:rsidR="001238E2" w:rsidRDefault="001238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</w:tblGrid>
    <w:tr w:rsidR="001238E2" w14:paraId="5091B830" w14:textId="77777777" w:rsidTr="002056C3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11645AF" w14:textId="77777777" w:rsidR="001238E2" w:rsidRPr="000E387D" w:rsidRDefault="001238E2" w:rsidP="00982479">
          <w:pPr>
            <w:pStyle w:val="Header"/>
            <w:jc w:val="right"/>
            <w:rPr>
              <w:b/>
              <w:sz w:val="20"/>
              <w:szCs w:val="20"/>
            </w:rPr>
          </w:pPr>
          <w:r w:rsidRPr="000E387D">
            <w:rPr>
              <w:b/>
              <w:sz w:val="20"/>
              <w:szCs w:val="20"/>
            </w:rPr>
            <w:t>ПОЛОЖЕНИЕ</w:t>
          </w:r>
        </w:p>
        <w:p w14:paraId="6E7C0757" w14:textId="77777777" w:rsidR="001238E2" w:rsidRPr="000E387D" w:rsidRDefault="001238E2" w:rsidP="00982479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 проведения О</w:t>
          </w:r>
          <w:r w:rsidRPr="000E387D">
            <w:rPr>
              <w:b/>
              <w:sz w:val="20"/>
              <w:szCs w:val="20"/>
            </w:rPr>
            <w:t>ткрытого первенства г. Владивостока по хоккею с шайбой</w:t>
          </w:r>
        </w:p>
        <w:p w14:paraId="27327A5C" w14:textId="69707894" w:rsidR="001238E2" w:rsidRDefault="001238E2" w:rsidP="00982479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с</w:t>
          </w:r>
          <w:r w:rsidRPr="000E387D">
            <w:rPr>
              <w:b/>
              <w:sz w:val="20"/>
              <w:szCs w:val="20"/>
            </w:rPr>
            <w:t xml:space="preserve">реди </w:t>
          </w:r>
          <w:r>
            <w:rPr>
              <w:b/>
              <w:sz w:val="20"/>
              <w:szCs w:val="20"/>
            </w:rPr>
            <w:t>детско-</w:t>
          </w:r>
          <w:r w:rsidRPr="000E387D">
            <w:rPr>
              <w:b/>
              <w:sz w:val="20"/>
              <w:szCs w:val="20"/>
            </w:rPr>
            <w:t xml:space="preserve">юношеских команд </w:t>
          </w:r>
          <w:r>
            <w:rPr>
              <w:b/>
              <w:sz w:val="20"/>
              <w:szCs w:val="20"/>
            </w:rPr>
            <w:t>«ЮХЛ-Лига</w:t>
          </w:r>
        </w:p>
        <w:p w14:paraId="3BBCAEFB" w14:textId="76C6F2BC" w:rsidR="001238E2" w:rsidRPr="002056C3" w:rsidRDefault="001238E2" w:rsidP="00982479">
          <w:pPr>
            <w:pStyle w:val="Header"/>
            <w:jc w:val="right"/>
            <w:rPr>
              <w:bCs/>
              <w:noProof/>
              <w:color w:val="000000"/>
            </w:rPr>
          </w:pPr>
          <w:r w:rsidRPr="000E387D">
            <w:rPr>
              <w:b/>
              <w:sz w:val="20"/>
              <w:szCs w:val="20"/>
            </w:rPr>
            <w:t>на призы главы Администрации г. Владивостока</w:t>
          </w:r>
          <w:r w:rsidRPr="002056C3">
            <w:rPr>
              <w:bCs/>
              <w:noProof/>
              <w:color w:val="000000"/>
            </w:rPr>
            <w:t xml:space="preserve"> </w:t>
          </w:r>
        </w:p>
      </w:tc>
    </w:tr>
  </w:tbl>
  <w:p w14:paraId="0153DD96" w14:textId="77777777" w:rsidR="001238E2" w:rsidRDefault="001238E2" w:rsidP="00FC5DD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9"/>
    </w:tblGrid>
    <w:tr w:rsidR="001238E2" w:rsidRPr="00DB639B" w14:paraId="4DA9F591" w14:textId="77777777" w:rsidTr="00341568">
      <w:trPr>
        <w:trHeight w:val="106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078EFAEF" w14:textId="1B8165C3" w:rsidR="001238E2" w:rsidRPr="000E387D" w:rsidRDefault="001238E2" w:rsidP="000E387D">
          <w:pPr>
            <w:pStyle w:val="Header"/>
            <w:jc w:val="right"/>
            <w:rPr>
              <w:b/>
              <w:sz w:val="20"/>
              <w:szCs w:val="20"/>
            </w:rPr>
          </w:pPr>
          <w:r w:rsidRPr="000E387D">
            <w:rPr>
              <w:b/>
              <w:sz w:val="20"/>
              <w:szCs w:val="20"/>
            </w:rPr>
            <w:t>ПОЛОЖЕНИЕ</w:t>
          </w:r>
        </w:p>
        <w:p w14:paraId="133D6015" w14:textId="24CFEC1B" w:rsidR="001238E2" w:rsidRPr="000E387D" w:rsidRDefault="001238E2" w:rsidP="000E387D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О проведении открытого П</w:t>
          </w:r>
          <w:r w:rsidRPr="000E387D">
            <w:rPr>
              <w:b/>
              <w:sz w:val="20"/>
              <w:szCs w:val="20"/>
            </w:rPr>
            <w:t>ервенства г. Владивостока по хоккею с шайбой</w:t>
          </w:r>
        </w:p>
        <w:p w14:paraId="061032CA" w14:textId="611ED0F9" w:rsidR="001238E2" w:rsidRDefault="001238E2" w:rsidP="000E387D">
          <w:pPr>
            <w:pStyle w:val="Head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с</w:t>
          </w:r>
          <w:r w:rsidRPr="000E387D">
            <w:rPr>
              <w:b/>
              <w:sz w:val="20"/>
              <w:szCs w:val="20"/>
            </w:rPr>
            <w:t xml:space="preserve">реди </w:t>
          </w:r>
          <w:r>
            <w:rPr>
              <w:b/>
              <w:sz w:val="20"/>
              <w:szCs w:val="20"/>
            </w:rPr>
            <w:t>детско-</w:t>
          </w:r>
          <w:r w:rsidRPr="000E387D">
            <w:rPr>
              <w:b/>
              <w:sz w:val="20"/>
              <w:szCs w:val="20"/>
            </w:rPr>
            <w:t xml:space="preserve">юношеских команд </w:t>
          </w:r>
          <w:r>
            <w:rPr>
              <w:b/>
              <w:sz w:val="20"/>
              <w:szCs w:val="20"/>
            </w:rPr>
            <w:t>«ЮХЛ-Лига»</w:t>
          </w:r>
        </w:p>
        <w:p w14:paraId="550C2310" w14:textId="6080207D" w:rsidR="001238E2" w:rsidRPr="00341568" w:rsidRDefault="001238E2" w:rsidP="00341568">
          <w:pPr>
            <w:pStyle w:val="Header"/>
            <w:jc w:val="right"/>
            <w:rPr>
              <w:b/>
              <w:sz w:val="20"/>
              <w:szCs w:val="20"/>
            </w:rPr>
          </w:pPr>
          <w:r w:rsidRPr="000E387D">
            <w:rPr>
              <w:b/>
              <w:sz w:val="20"/>
              <w:szCs w:val="20"/>
            </w:rPr>
            <w:t>на призы главы Администрации г. Владивостока</w:t>
          </w:r>
        </w:p>
      </w:tc>
    </w:tr>
  </w:tbl>
  <w:p w14:paraId="0C3E8842" w14:textId="77777777" w:rsidR="001238E2" w:rsidRPr="000E387D" w:rsidRDefault="001238E2" w:rsidP="000E387D">
    <w:pPr>
      <w:pStyle w:val="Header"/>
      <w:jc w:val="right"/>
      <w:rPr>
        <w:u w:val="single"/>
      </w:rPr>
    </w:pPr>
  </w:p>
  <w:p w14:paraId="55FDF184" w14:textId="4E29A82E" w:rsidR="001238E2" w:rsidRDefault="001238E2">
    <w:pPr>
      <w:pStyle w:val="Header"/>
    </w:pPr>
    <w:r>
      <w:rPr>
        <w:b/>
        <w:noProof/>
        <w:color w:val="000000"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66F75C64" wp14:editId="2F25CB59">
          <wp:simplePos x="0" y="0"/>
          <wp:positionH relativeFrom="column">
            <wp:posOffset>342900</wp:posOffset>
          </wp:positionH>
          <wp:positionV relativeFrom="paragraph">
            <wp:posOffset>1038225</wp:posOffset>
          </wp:positionV>
          <wp:extent cx="781050" cy="786130"/>
          <wp:effectExtent l="0" t="0" r="635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C4A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370A"/>
    <w:multiLevelType w:val="hybridMultilevel"/>
    <w:tmpl w:val="BD7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C3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2A19A5"/>
    <w:multiLevelType w:val="multilevel"/>
    <w:tmpl w:val="2990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C7787C"/>
    <w:multiLevelType w:val="hybridMultilevel"/>
    <w:tmpl w:val="FEA0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250A"/>
    <w:multiLevelType w:val="hybridMultilevel"/>
    <w:tmpl w:val="479A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0E3E"/>
    <w:multiLevelType w:val="hybridMultilevel"/>
    <w:tmpl w:val="32B0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325D7"/>
    <w:multiLevelType w:val="hybridMultilevel"/>
    <w:tmpl w:val="DBD88C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A78297F"/>
    <w:multiLevelType w:val="hybridMultilevel"/>
    <w:tmpl w:val="85EE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34B8"/>
    <w:multiLevelType w:val="hybridMultilevel"/>
    <w:tmpl w:val="85EE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910F4"/>
    <w:multiLevelType w:val="hybridMultilevel"/>
    <w:tmpl w:val="34286A1C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F5418"/>
    <w:multiLevelType w:val="hybridMultilevel"/>
    <w:tmpl w:val="B37C4C2E"/>
    <w:lvl w:ilvl="0" w:tplc="4866D2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B3AB7"/>
    <w:multiLevelType w:val="hybridMultilevel"/>
    <w:tmpl w:val="EB74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2CF"/>
    <w:multiLevelType w:val="hybridMultilevel"/>
    <w:tmpl w:val="6C64C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36EC3"/>
    <w:multiLevelType w:val="hybridMultilevel"/>
    <w:tmpl w:val="E116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40FA"/>
    <w:multiLevelType w:val="hybridMultilevel"/>
    <w:tmpl w:val="7BC2478E"/>
    <w:lvl w:ilvl="0" w:tplc="9EA492A8">
      <w:start w:val="1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4037330C"/>
    <w:multiLevelType w:val="hybridMultilevel"/>
    <w:tmpl w:val="25A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6EA2"/>
    <w:multiLevelType w:val="hybridMultilevel"/>
    <w:tmpl w:val="F406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F4F50"/>
    <w:multiLevelType w:val="hybridMultilevel"/>
    <w:tmpl w:val="FEA0C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F6BD6"/>
    <w:multiLevelType w:val="hybridMultilevel"/>
    <w:tmpl w:val="EB74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E058B"/>
    <w:multiLevelType w:val="hybridMultilevel"/>
    <w:tmpl w:val="C48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D0727"/>
    <w:multiLevelType w:val="hybridMultilevel"/>
    <w:tmpl w:val="85EE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144E"/>
    <w:multiLevelType w:val="hybridMultilevel"/>
    <w:tmpl w:val="74FA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D359C"/>
    <w:multiLevelType w:val="hybridMultilevel"/>
    <w:tmpl w:val="1084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F6B2E"/>
    <w:multiLevelType w:val="hybridMultilevel"/>
    <w:tmpl w:val="4BCA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B02A5"/>
    <w:multiLevelType w:val="hybridMultilevel"/>
    <w:tmpl w:val="EB746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4084"/>
    <w:multiLevelType w:val="hybridMultilevel"/>
    <w:tmpl w:val="1CC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3"/>
  </w:num>
  <w:num w:numId="9">
    <w:abstractNumId w:val="26"/>
  </w:num>
  <w:num w:numId="10">
    <w:abstractNumId w:val="16"/>
  </w:num>
  <w:num w:numId="11">
    <w:abstractNumId w:val="5"/>
  </w:num>
  <w:num w:numId="12">
    <w:abstractNumId w:val="19"/>
  </w:num>
  <w:num w:numId="13">
    <w:abstractNumId w:val="25"/>
  </w:num>
  <w:num w:numId="14">
    <w:abstractNumId w:val="9"/>
  </w:num>
  <w:num w:numId="15">
    <w:abstractNumId w:val="22"/>
  </w:num>
  <w:num w:numId="16">
    <w:abstractNumId w:val="4"/>
  </w:num>
  <w:num w:numId="17">
    <w:abstractNumId w:val="12"/>
  </w:num>
  <w:num w:numId="18">
    <w:abstractNumId w:val="21"/>
  </w:num>
  <w:num w:numId="19">
    <w:abstractNumId w:val="2"/>
  </w:num>
  <w:num w:numId="20">
    <w:abstractNumId w:val="3"/>
  </w:num>
  <w:num w:numId="21">
    <w:abstractNumId w:val="6"/>
  </w:num>
  <w:num w:numId="22">
    <w:abstractNumId w:val="20"/>
  </w:num>
  <w:num w:numId="23">
    <w:abstractNumId w:val="11"/>
  </w:num>
  <w:num w:numId="24">
    <w:abstractNumId w:val="14"/>
  </w:num>
  <w:num w:numId="25">
    <w:abstractNumId w:val="17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3"/>
    <w:rsid w:val="00013778"/>
    <w:rsid w:val="00015F61"/>
    <w:rsid w:val="000354EF"/>
    <w:rsid w:val="00035686"/>
    <w:rsid w:val="000414E5"/>
    <w:rsid w:val="00052849"/>
    <w:rsid w:val="00056A5E"/>
    <w:rsid w:val="00057C7F"/>
    <w:rsid w:val="0006243D"/>
    <w:rsid w:val="00064C67"/>
    <w:rsid w:val="0007572A"/>
    <w:rsid w:val="0008011A"/>
    <w:rsid w:val="000A50D8"/>
    <w:rsid w:val="000A53C0"/>
    <w:rsid w:val="000A5434"/>
    <w:rsid w:val="000B5915"/>
    <w:rsid w:val="000B7EB0"/>
    <w:rsid w:val="000C659C"/>
    <w:rsid w:val="000D3C63"/>
    <w:rsid w:val="000E1B85"/>
    <w:rsid w:val="000E387D"/>
    <w:rsid w:val="000E3E05"/>
    <w:rsid w:val="001147A0"/>
    <w:rsid w:val="001238E2"/>
    <w:rsid w:val="00143EB9"/>
    <w:rsid w:val="0019522C"/>
    <w:rsid w:val="001955D7"/>
    <w:rsid w:val="001A4A3D"/>
    <w:rsid w:val="001B46B1"/>
    <w:rsid w:val="001C3940"/>
    <w:rsid w:val="001D4268"/>
    <w:rsid w:val="001D505D"/>
    <w:rsid w:val="001E30E9"/>
    <w:rsid w:val="001E3E16"/>
    <w:rsid w:val="001E5D25"/>
    <w:rsid w:val="002056C3"/>
    <w:rsid w:val="00212B95"/>
    <w:rsid w:val="00222FF9"/>
    <w:rsid w:val="002424AF"/>
    <w:rsid w:val="002738F6"/>
    <w:rsid w:val="00282958"/>
    <w:rsid w:val="00282F24"/>
    <w:rsid w:val="002919ED"/>
    <w:rsid w:val="0029772B"/>
    <w:rsid w:val="002B7CAF"/>
    <w:rsid w:val="002D4998"/>
    <w:rsid w:val="002D5AF2"/>
    <w:rsid w:val="002E1B92"/>
    <w:rsid w:val="002E668E"/>
    <w:rsid w:val="002F328C"/>
    <w:rsid w:val="002F4960"/>
    <w:rsid w:val="002F5BBF"/>
    <w:rsid w:val="00300043"/>
    <w:rsid w:val="003019EE"/>
    <w:rsid w:val="00304987"/>
    <w:rsid w:val="00316618"/>
    <w:rsid w:val="00317FFB"/>
    <w:rsid w:val="00322F27"/>
    <w:rsid w:val="0032401B"/>
    <w:rsid w:val="00341568"/>
    <w:rsid w:val="00345650"/>
    <w:rsid w:val="003458C0"/>
    <w:rsid w:val="00351F1D"/>
    <w:rsid w:val="00352BF0"/>
    <w:rsid w:val="00362E6E"/>
    <w:rsid w:val="00366C9E"/>
    <w:rsid w:val="003739C8"/>
    <w:rsid w:val="00382525"/>
    <w:rsid w:val="00384274"/>
    <w:rsid w:val="003D4358"/>
    <w:rsid w:val="003E74B1"/>
    <w:rsid w:val="00410D8F"/>
    <w:rsid w:val="0045617D"/>
    <w:rsid w:val="0047167C"/>
    <w:rsid w:val="00475AD1"/>
    <w:rsid w:val="00482ABE"/>
    <w:rsid w:val="00485A28"/>
    <w:rsid w:val="004A7214"/>
    <w:rsid w:val="004B2DF1"/>
    <w:rsid w:val="004D25CA"/>
    <w:rsid w:val="004D3D5E"/>
    <w:rsid w:val="004D708E"/>
    <w:rsid w:val="004D7D74"/>
    <w:rsid w:val="00511C65"/>
    <w:rsid w:val="00531B6F"/>
    <w:rsid w:val="00533A4D"/>
    <w:rsid w:val="005343C3"/>
    <w:rsid w:val="00535366"/>
    <w:rsid w:val="005430A7"/>
    <w:rsid w:val="005433A8"/>
    <w:rsid w:val="00543969"/>
    <w:rsid w:val="00555FB6"/>
    <w:rsid w:val="00560820"/>
    <w:rsid w:val="00560C9E"/>
    <w:rsid w:val="005720C6"/>
    <w:rsid w:val="00591F35"/>
    <w:rsid w:val="005A4693"/>
    <w:rsid w:val="005B734F"/>
    <w:rsid w:val="005C34C9"/>
    <w:rsid w:val="005D1854"/>
    <w:rsid w:val="005F6DDD"/>
    <w:rsid w:val="00600EB0"/>
    <w:rsid w:val="00611FBF"/>
    <w:rsid w:val="00614A54"/>
    <w:rsid w:val="006344FB"/>
    <w:rsid w:val="00635169"/>
    <w:rsid w:val="0063616D"/>
    <w:rsid w:val="00637BBE"/>
    <w:rsid w:val="00643D8D"/>
    <w:rsid w:val="0066091F"/>
    <w:rsid w:val="0066414D"/>
    <w:rsid w:val="00687664"/>
    <w:rsid w:val="00693BA5"/>
    <w:rsid w:val="00695ACF"/>
    <w:rsid w:val="006A4D88"/>
    <w:rsid w:val="006B2B0F"/>
    <w:rsid w:val="006E2DEE"/>
    <w:rsid w:val="006E6F24"/>
    <w:rsid w:val="006F196A"/>
    <w:rsid w:val="0073225D"/>
    <w:rsid w:val="007464C1"/>
    <w:rsid w:val="00746EA0"/>
    <w:rsid w:val="0075198B"/>
    <w:rsid w:val="007943FF"/>
    <w:rsid w:val="007959B5"/>
    <w:rsid w:val="00797027"/>
    <w:rsid w:val="007A599B"/>
    <w:rsid w:val="007B19C9"/>
    <w:rsid w:val="007B67B3"/>
    <w:rsid w:val="007E175F"/>
    <w:rsid w:val="007E7748"/>
    <w:rsid w:val="007F3D01"/>
    <w:rsid w:val="007F3EA6"/>
    <w:rsid w:val="008211DC"/>
    <w:rsid w:val="00831EF5"/>
    <w:rsid w:val="0083553B"/>
    <w:rsid w:val="00840E1C"/>
    <w:rsid w:val="00865A81"/>
    <w:rsid w:val="00874045"/>
    <w:rsid w:val="008A57A8"/>
    <w:rsid w:val="008C2228"/>
    <w:rsid w:val="008D3516"/>
    <w:rsid w:val="008E0A95"/>
    <w:rsid w:val="0090261A"/>
    <w:rsid w:val="00910A52"/>
    <w:rsid w:val="00911F5A"/>
    <w:rsid w:val="009313B5"/>
    <w:rsid w:val="009364B7"/>
    <w:rsid w:val="0094352C"/>
    <w:rsid w:val="00943C48"/>
    <w:rsid w:val="00960013"/>
    <w:rsid w:val="00970D82"/>
    <w:rsid w:val="00973872"/>
    <w:rsid w:val="00982479"/>
    <w:rsid w:val="00984591"/>
    <w:rsid w:val="00990B84"/>
    <w:rsid w:val="009B00F4"/>
    <w:rsid w:val="009C0B2D"/>
    <w:rsid w:val="009D5BFC"/>
    <w:rsid w:val="009D680B"/>
    <w:rsid w:val="009E36F2"/>
    <w:rsid w:val="00A01139"/>
    <w:rsid w:val="00A102AE"/>
    <w:rsid w:val="00A2636F"/>
    <w:rsid w:val="00A273A3"/>
    <w:rsid w:val="00A30F9E"/>
    <w:rsid w:val="00A34116"/>
    <w:rsid w:val="00A60FDF"/>
    <w:rsid w:val="00A72D07"/>
    <w:rsid w:val="00A80BE2"/>
    <w:rsid w:val="00A85897"/>
    <w:rsid w:val="00AA0582"/>
    <w:rsid w:val="00AB3754"/>
    <w:rsid w:val="00AC6E75"/>
    <w:rsid w:val="00B04CD0"/>
    <w:rsid w:val="00B10A3C"/>
    <w:rsid w:val="00B1665C"/>
    <w:rsid w:val="00B2405A"/>
    <w:rsid w:val="00B33BB9"/>
    <w:rsid w:val="00B63638"/>
    <w:rsid w:val="00B64782"/>
    <w:rsid w:val="00B76C4B"/>
    <w:rsid w:val="00B96996"/>
    <w:rsid w:val="00BA1941"/>
    <w:rsid w:val="00BB1D24"/>
    <w:rsid w:val="00BB6067"/>
    <w:rsid w:val="00BC193F"/>
    <w:rsid w:val="00BF2710"/>
    <w:rsid w:val="00BF682B"/>
    <w:rsid w:val="00C0263F"/>
    <w:rsid w:val="00C04362"/>
    <w:rsid w:val="00C11174"/>
    <w:rsid w:val="00C15750"/>
    <w:rsid w:val="00C21A79"/>
    <w:rsid w:val="00C30303"/>
    <w:rsid w:val="00C45763"/>
    <w:rsid w:val="00C8408F"/>
    <w:rsid w:val="00C92246"/>
    <w:rsid w:val="00C94E6A"/>
    <w:rsid w:val="00CA7973"/>
    <w:rsid w:val="00CB4FE1"/>
    <w:rsid w:val="00CE6C0D"/>
    <w:rsid w:val="00CF2746"/>
    <w:rsid w:val="00D07E28"/>
    <w:rsid w:val="00D255DA"/>
    <w:rsid w:val="00D447EF"/>
    <w:rsid w:val="00D46B11"/>
    <w:rsid w:val="00D53161"/>
    <w:rsid w:val="00D65E54"/>
    <w:rsid w:val="00D70666"/>
    <w:rsid w:val="00D850C5"/>
    <w:rsid w:val="00D93244"/>
    <w:rsid w:val="00DA0619"/>
    <w:rsid w:val="00DA401C"/>
    <w:rsid w:val="00DC30AC"/>
    <w:rsid w:val="00DD2162"/>
    <w:rsid w:val="00DD3B9D"/>
    <w:rsid w:val="00DE0062"/>
    <w:rsid w:val="00DE6436"/>
    <w:rsid w:val="00DF207F"/>
    <w:rsid w:val="00E00EEB"/>
    <w:rsid w:val="00E02F11"/>
    <w:rsid w:val="00E05CFE"/>
    <w:rsid w:val="00E0738D"/>
    <w:rsid w:val="00E443A6"/>
    <w:rsid w:val="00E50379"/>
    <w:rsid w:val="00E54A7A"/>
    <w:rsid w:val="00E62FE1"/>
    <w:rsid w:val="00E724D0"/>
    <w:rsid w:val="00E80FA6"/>
    <w:rsid w:val="00E9133C"/>
    <w:rsid w:val="00EA21B8"/>
    <w:rsid w:val="00EA3EB4"/>
    <w:rsid w:val="00EC02E3"/>
    <w:rsid w:val="00F15D0C"/>
    <w:rsid w:val="00F218A5"/>
    <w:rsid w:val="00F33720"/>
    <w:rsid w:val="00F4489D"/>
    <w:rsid w:val="00F4720F"/>
    <w:rsid w:val="00F5102D"/>
    <w:rsid w:val="00F527F9"/>
    <w:rsid w:val="00F647FB"/>
    <w:rsid w:val="00F71014"/>
    <w:rsid w:val="00F73979"/>
    <w:rsid w:val="00F83536"/>
    <w:rsid w:val="00FB135A"/>
    <w:rsid w:val="00FB3662"/>
    <w:rsid w:val="00FB6469"/>
    <w:rsid w:val="00FC1F2A"/>
    <w:rsid w:val="00FC4865"/>
    <w:rsid w:val="00FC5DD6"/>
    <w:rsid w:val="00FC777E"/>
    <w:rsid w:val="00FD7EDC"/>
    <w:rsid w:val="00FF0E9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2C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63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D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C5DD6"/>
  </w:style>
  <w:style w:type="paragraph" w:styleId="BalloonText">
    <w:name w:val="Balloon Text"/>
    <w:basedOn w:val="Normal"/>
    <w:semiHidden/>
    <w:rsid w:val="00FB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C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4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65E5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65E54"/>
    <w:rPr>
      <w:sz w:val="24"/>
      <w:szCs w:val="24"/>
    </w:rPr>
  </w:style>
  <w:style w:type="paragraph" w:styleId="FootnoteText">
    <w:name w:val="footnote text"/>
    <w:basedOn w:val="Normal"/>
    <w:link w:val="FootnoteTextChar"/>
    <w:rsid w:val="00911F5A"/>
  </w:style>
  <w:style w:type="character" w:customStyle="1" w:styleId="FootnoteTextChar">
    <w:name w:val="Footnote Text Char"/>
    <w:basedOn w:val="DefaultParagraphFont"/>
    <w:link w:val="FootnoteText"/>
    <w:rsid w:val="00911F5A"/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rsid w:val="00911F5A"/>
    <w:rPr>
      <w:vertAlign w:val="superscript"/>
    </w:rPr>
  </w:style>
  <w:style w:type="character" w:customStyle="1" w:styleId="HeaderChar">
    <w:name w:val="Header Char"/>
    <w:link w:val="Header"/>
    <w:uiPriority w:val="99"/>
    <w:rsid w:val="00DE0062"/>
    <w:rPr>
      <w:sz w:val="24"/>
      <w:szCs w:val="24"/>
      <w:lang w:eastAsia="ru-RU"/>
    </w:rPr>
  </w:style>
  <w:style w:type="table" w:styleId="LightShading-Accent1">
    <w:name w:val="Light Shading Accent 1"/>
    <w:basedOn w:val="TableNormal"/>
    <w:uiPriority w:val="60"/>
    <w:rsid w:val="00797027"/>
    <w:rPr>
      <w:rFonts w:ascii="Cambria" w:eastAsia="ＭＳ 明朝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basedOn w:val="DefaultParagraphFont"/>
    <w:uiPriority w:val="22"/>
    <w:qFormat/>
    <w:rsid w:val="006A4D88"/>
    <w:rPr>
      <w:b/>
      <w:bCs/>
    </w:rPr>
  </w:style>
  <w:style w:type="character" w:styleId="Hyperlink">
    <w:name w:val="Hyperlink"/>
    <w:basedOn w:val="DefaultParagraphFont"/>
    <w:rsid w:val="00F218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50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3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63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DD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C5DD6"/>
  </w:style>
  <w:style w:type="paragraph" w:styleId="BalloonText">
    <w:name w:val="Balloon Text"/>
    <w:basedOn w:val="Normal"/>
    <w:semiHidden/>
    <w:rsid w:val="00FB64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CA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4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65E5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D65E54"/>
    <w:rPr>
      <w:sz w:val="24"/>
      <w:szCs w:val="24"/>
    </w:rPr>
  </w:style>
  <w:style w:type="paragraph" w:styleId="FootnoteText">
    <w:name w:val="footnote text"/>
    <w:basedOn w:val="Normal"/>
    <w:link w:val="FootnoteTextChar"/>
    <w:rsid w:val="00911F5A"/>
  </w:style>
  <w:style w:type="character" w:customStyle="1" w:styleId="FootnoteTextChar">
    <w:name w:val="Footnote Text Char"/>
    <w:basedOn w:val="DefaultParagraphFont"/>
    <w:link w:val="FootnoteText"/>
    <w:rsid w:val="00911F5A"/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rsid w:val="00911F5A"/>
    <w:rPr>
      <w:vertAlign w:val="superscript"/>
    </w:rPr>
  </w:style>
  <w:style w:type="character" w:customStyle="1" w:styleId="HeaderChar">
    <w:name w:val="Header Char"/>
    <w:link w:val="Header"/>
    <w:uiPriority w:val="99"/>
    <w:rsid w:val="00DE0062"/>
    <w:rPr>
      <w:sz w:val="24"/>
      <w:szCs w:val="24"/>
      <w:lang w:eastAsia="ru-RU"/>
    </w:rPr>
  </w:style>
  <w:style w:type="table" w:styleId="LightShading-Accent1">
    <w:name w:val="Light Shading Accent 1"/>
    <w:basedOn w:val="TableNormal"/>
    <w:uiPriority w:val="60"/>
    <w:rsid w:val="00797027"/>
    <w:rPr>
      <w:rFonts w:ascii="Cambria" w:eastAsia="ＭＳ 明朝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trong">
    <w:name w:val="Strong"/>
    <w:basedOn w:val="DefaultParagraphFont"/>
    <w:uiPriority w:val="22"/>
    <w:qFormat/>
    <w:rsid w:val="006A4D88"/>
    <w:rPr>
      <w:b/>
      <w:bCs/>
    </w:rPr>
  </w:style>
  <w:style w:type="character" w:styleId="Hyperlink">
    <w:name w:val="Hyperlink"/>
    <w:basedOn w:val="DefaultParagraphFont"/>
    <w:rsid w:val="00F218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50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3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lipkan.v.v@mail.ru" TargetMode="External"/><Relationship Id="rId11" Type="http://schemas.openxmlformats.org/officeDocument/2006/relationships/hyperlink" Target="mailto:vladivostok-hockey@mail.ru" TargetMode="External"/><Relationship Id="rId12" Type="http://schemas.openxmlformats.org/officeDocument/2006/relationships/image" Target="media/image2.jpeg"/><Relationship Id="rId13" Type="http://schemas.microsoft.com/office/2007/relationships/hdphoto" Target="media/hdphoto1.wdp"/><Relationship Id="rId14" Type="http://schemas.openxmlformats.org/officeDocument/2006/relationships/hyperlink" Target="mailto:vladivostok-hockey@mail.ru" TargetMode="External"/><Relationship Id="rId15" Type="http://schemas.openxmlformats.org/officeDocument/2006/relationships/hyperlink" Target="http://primorye-hockey.ru" TargetMode="External"/><Relationship Id="rId16" Type="http://schemas.openxmlformats.org/officeDocument/2006/relationships/image" Target="media/image3.jpeg"/><Relationship Id="rId17" Type="http://schemas.microsoft.com/office/2007/relationships/hdphoto" Target="media/hdphoto2.wdp"/><Relationship Id="rId18" Type="http://schemas.openxmlformats.org/officeDocument/2006/relationships/image" Target="media/image4.emf"/><Relationship Id="rId19" Type="http://schemas.openxmlformats.org/officeDocument/2006/relationships/hyperlink" Target="http://www.primorye-hockey.r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2C02-D661-0145-88DC-3ABF08EE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5209</Words>
  <Characters>29697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Олег Зеленин</cp:lastModifiedBy>
  <cp:revision>3</cp:revision>
  <cp:lastPrinted>2016-12-20T22:32:00Z</cp:lastPrinted>
  <dcterms:created xsi:type="dcterms:W3CDTF">2016-12-20T22:32:00Z</dcterms:created>
  <dcterms:modified xsi:type="dcterms:W3CDTF">2016-12-20T22:39:00Z</dcterms:modified>
</cp:coreProperties>
</file>