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ECB1" w14:textId="77777777" w:rsidR="0030237A" w:rsidRPr="00341D64" w:rsidRDefault="0030237A" w:rsidP="0030237A">
      <w:pPr>
        <w:shd w:val="clear" w:color="auto" w:fill="FFFFFF"/>
        <w:spacing w:after="240"/>
        <w:ind w:firstLine="17"/>
        <w:jc w:val="center"/>
        <w:rPr>
          <w:b/>
          <w:bCs/>
          <w:sz w:val="32"/>
          <w:szCs w:val="36"/>
        </w:rPr>
      </w:pPr>
      <w:r w:rsidRPr="00341D64">
        <w:rPr>
          <w:b/>
          <w:bCs/>
          <w:sz w:val="32"/>
          <w:szCs w:val="36"/>
        </w:rPr>
        <w:t>ПОЛОЖЕНИЕ</w:t>
      </w:r>
    </w:p>
    <w:p w14:paraId="143A0C7C" w14:textId="77777777" w:rsidR="0030237A" w:rsidRPr="00341D64" w:rsidRDefault="0030237A" w:rsidP="0030237A">
      <w:pPr>
        <w:shd w:val="clear" w:color="auto" w:fill="FFFFFF"/>
        <w:ind w:firstLine="15"/>
        <w:jc w:val="center"/>
        <w:rPr>
          <w:b/>
          <w:bCs/>
          <w:sz w:val="28"/>
          <w:szCs w:val="28"/>
        </w:rPr>
      </w:pPr>
      <w:r w:rsidRPr="00341D64">
        <w:rPr>
          <w:b/>
          <w:bCs/>
          <w:sz w:val="28"/>
          <w:szCs w:val="28"/>
        </w:rPr>
        <w:t>о проведении</w:t>
      </w:r>
      <w:r w:rsidR="00F61E3D">
        <w:rPr>
          <w:b/>
          <w:bCs/>
          <w:sz w:val="28"/>
          <w:szCs w:val="28"/>
        </w:rPr>
        <w:t xml:space="preserve"> Открытого</w:t>
      </w:r>
      <w:r w:rsidRPr="00341D64">
        <w:rPr>
          <w:b/>
          <w:bCs/>
          <w:sz w:val="28"/>
          <w:szCs w:val="28"/>
        </w:rPr>
        <w:t xml:space="preserve"> турнира по хоккею с шайбой </w:t>
      </w:r>
    </w:p>
    <w:p w14:paraId="11FD9DC8" w14:textId="77777777" w:rsidR="0030237A" w:rsidRPr="00341D64" w:rsidRDefault="009B2F61" w:rsidP="0030237A">
      <w:pPr>
        <w:shd w:val="clear" w:color="auto" w:fill="FFFFFF"/>
        <w:ind w:firstLine="15"/>
        <w:jc w:val="center"/>
        <w:rPr>
          <w:b/>
          <w:bCs/>
          <w:sz w:val="28"/>
          <w:szCs w:val="28"/>
        </w:rPr>
      </w:pPr>
      <w:r w:rsidRPr="00341D64">
        <w:rPr>
          <w:b/>
          <w:bCs/>
          <w:sz w:val="28"/>
          <w:szCs w:val="28"/>
        </w:rPr>
        <w:t>среди юношей</w:t>
      </w:r>
      <w:r w:rsidR="00605D88" w:rsidRPr="00341D64">
        <w:rPr>
          <w:b/>
          <w:bCs/>
          <w:sz w:val="28"/>
          <w:szCs w:val="28"/>
        </w:rPr>
        <w:t xml:space="preserve"> 2008</w:t>
      </w:r>
      <w:r w:rsidR="0030237A" w:rsidRPr="00341D64">
        <w:rPr>
          <w:b/>
          <w:bCs/>
          <w:sz w:val="28"/>
          <w:szCs w:val="28"/>
        </w:rPr>
        <w:t xml:space="preserve"> г.р. и младше</w:t>
      </w:r>
    </w:p>
    <w:p w14:paraId="499AC5FE" w14:textId="77777777" w:rsidR="0030237A" w:rsidRPr="00341D64" w:rsidRDefault="0030237A" w:rsidP="0030237A">
      <w:pPr>
        <w:shd w:val="clear" w:color="auto" w:fill="FFFFFF"/>
        <w:ind w:firstLine="15"/>
        <w:jc w:val="center"/>
        <w:rPr>
          <w:b/>
          <w:bCs/>
          <w:caps/>
          <w:sz w:val="28"/>
          <w:szCs w:val="28"/>
        </w:rPr>
      </w:pPr>
      <w:r w:rsidRPr="00341D64">
        <w:rPr>
          <w:b/>
          <w:bCs/>
          <w:sz w:val="28"/>
          <w:szCs w:val="28"/>
        </w:rPr>
        <w:t>«</w:t>
      </w:r>
      <w:r w:rsidR="00CD64C9" w:rsidRPr="00341D64">
        <w:rPr>
          <w:b/>
          <w:bCs/>
          <w:caps/>
          <w:sz w:val="28"/>
          <w:szCs w:val="28"/>
        </w:rPr>
        <w:t>Кубок</w:t>
      </w:r>
      <w:r w:rsidR="00F61E3D">
        <w:rPr>
          <w:b/>
          <w:bCs/>
          <w:caps/>
          <w:sz w:val="28"/>
          <w:szCs w:val="28"/>
        </w:rPr>
        <w:t xml:space="preserve"> СЕДАНК</w:t>
      </w:r>
      <w:r w:rsidR="0015789B">
        <w:rPr>
          <w:b/>
          <w:bCs/>
          <w:caps/>
          <w:sz w:val="28"/>
          <w:szCs w:val="28"/>
        </w:rPr>
        <w:t>А</w:t>
      </w:r>
      <w:r w:rsidR="00F61E3D">
        <w:rPr>
          <w:b/>
          <w:bCs/>
          <w:caps/>
          <w:sz w:val="28"/>
          <w:szCs w:val="28"/>
        </w:rPr>
        <w:t xml:space="preserve"> СИТИ</w:t>
      </w:r>
      <w:r w:rsidRPr="00341D64">
        <w:rPr>
          <w:b/>
          <w:bCs/>
          <w:caps/>
          <w:sz w:val="28"/>
          <w:szCs w:val="28"/>
        </w:rPr>
        <w:t>»</w:t>
      </w:r>
    </w:p>
    <w:p w14:paraId="51AA6DED" w14:textId="77777777" w:rsidR="00F61E3D" w:rsidRDefault="00F61E3D" w:rsidP="0030237A">
      <w:pPr>
        <w:spacing w:before="120" w:after="240"/>
        <w:ind w:firstLine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47EFF9" w14:textId="77777777" w:rsidR="0030237A" w:rsidRPr="00341D64" w:rsidRDefault="0030237A" w:rsidP="0030237A">
      <w:pPr>
        <w:spacing w:before="120" w:after="240"/>
        <w:ind w:firstLine="17"/>
        <w:jc w:val="center"/>
        <w:rPr>
          <w:b/>
          <w:bCs/>
          <w:sz w:val="28"/>
          <w:szCs w:val="28"/>
        </w:rPr>
      </w:pPr>
      <w:r w:rsidRPr="00341D64">
        <w:rPr>
          <w:b/>
          <w:bCs/>
          <w:sz w:val="28"/>
          <w:szCs w:val="28"/>
        </w:rPr>
        <w:t>1. Цели и задачи проведения турнира</w:t>
      </w:r>
    </w:p>
    <w:p w14:paraId="6CCDD2E2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Целями проведения турнира по хоккею с шайбой среди детских команд  200</w:t>
      </w:r>
      <w:r w:rsidR="00605D88" w:rsidRPr="00341D64">
        <w:rPr>
          <w:rStyle w:val="apple-style-span"/>
          <w:sz w:val="28"/>
          <w:szCs w:val="28"/>
        </w:rPr>
        <w:t>8</w:t>
      </w:r>
      <w:r w:rsidRPr="00341D64">
        <w:rPr>
          <w:rStyle w:val="apple-style-span"/>
          <w:sz w:val="28"/>
          <w:szCs w:val="28"/>
        </w:rPr>
        <w:t xml:space="preserve"> г.р.и младше являются:</w:t>
      </w:r>
    </w:p>
    <w:p w14:paraId="2F20277B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привлечение детей, подростков, молодежи и других категорий населения к здоровому образу жизни, активным занятиям физической культурой и спортом;</w:t>
      </w:r>
    </w:p>
    <w:p w14:paraId="7F976B6D" w14:textId="77777777" w:rsidR="0030237A" w:rsidRPr="00341D64" w:rsidRDefault="0030237A" w:rsidP="0030237A">
      <w:pPr>
        <w:ind w:left="54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укрепление здоровья подростков, борьбы с курением, наркоманией и другими вредными привычками;</w:t>
      </w:r>
    </w:p>
    <w:p w14:paraId="6F013B51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развитие тесных дружественных связей и отношений между детьми;</w:t>
      </w:r>
    </w:p>
    <w:p w14:paraId="1D4D830C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Задачами проведения турнира являются:</w:t>
      </w:r>
    </w:p>
    <w:p w14:paraId="41A91723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определение, исключительно по спортивному принципу, победителей и призёров турнира;</w:t>
      </w:r>
    </w:p>
    <w:p w14:paraId="0EE960E6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повышение уровня профессиональной подготовленности тренерских кадров;</w:t>
      </w:r>
    </w:p>
    <w:p w14:paraId="2A372076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приобретение опыта выступлений в ответственных соревнованиях;</w:t>
      </w:r>
    </w:p>
    <w:p w14:paraId="1FE51E98" w14:textId="77777777" w:rsidR="0030237A" w:rsidRPr="00341D64" w:rsidRDefault="0030237A" w:rsidP="0030237A">
      <w:pPr>
        <w:ind w:left="550"/>
        <w:jc w:val="both"/>
        <w:rPr>
          <w:rStyle w:val="apple-style-span"/>
          <w:sz w:val="28"/>
          <w:szCs w:val="28"/>
        </w:rPr>
      </w:pPr>
      <w:r w:rsidRPr="00341D64">
        <w:rPr>
          <w:rStyle w:val="apple-style-span"/>
          <w:sz w:val="28"/>
          <w:szCs w:val="28"/>
        </w:rPr>
        <w:t>- развитие и повышение уровня мастерства детей, занимаю</w:t>
      </w:r>
      <w:r w:rsidR="003E7F18" w:rsidRPr="00341D64">
        <w:rPr>
          <w:rStyle w:val="apple-style-span"/>
          <w:sz w:val="28"/>
          <w:szCs w:val="28"/>
        </w:rPr>
        <w:t>щихся хоккеем с шайбой.</w:t>
      </w:r>
    </w:p>
    <w:p w14:paraId="33D36AE3" w14:textId="77777777" w:rsidR="0030237A" w:rsidRPr="00341D64" w:rsidRDefault="0030237A" w:rsidP="0030237A">
      <w:pPr>
        <w:jc w:val="both"/>
        <w:rPr>
          <w:sz w:val="28"/>
          <w:szCs w:val="28"/>
        </w:rPr>
      </w:pPr>
      <w:r w:rsidRPr="00341D64">
        <w:rPr>
          <w:sz w:val="28"/>
          <w:szCs w:val="28"/>
        </w:rPr>
        <w:t>.</w:t>
      </w:r>
    </w:p>
    <w:p w14:paraId="50B84CBF" w14:textId="77777777" w:rsidR="0030237A" w:rsidRPr="00341D64" w:rsidRDefault="0030237A" w:rsidP="0030237A">
      <w:pPr>
        <w:spacing w:after="240"/>
        <w:ind w:firstLine="17"/>
        <w:jc w:val="center"/>
        <w:rPr>
          <w:b/>
          <w:bCs/>
          <w:sz w:val="28"/>
          <w:szCs w:val="28"/>
        </w:rPr>
      </w:pPr>
      <w:r w:rsidRPr="00341D64">
        <w:rPr>
          <w:b/>
          <w:bCs/>
          <w:sz w:val="28"/>
          <w:szCs w:val="28"/>
        </w:rPr>
        <w:t>2. Общее руководство по проведению турнира</w:t>
      </w:r>
    </w:p>
    <w:p w14:paraId="496523C3" w14:textId="77777777" w:rsidR="0030237A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 xml:space="preserve">2.1. Общее руководство по организации и проведению турнира осуществляется </w:t>
      </w:r>
      <w:r w:rsidR="00F61E3D">
        <w:rPr>
          <w:sz w:val="28"/>
          <w:szCs w:val="28"/>
        </w:rPr>
        <w:t xml:space="preserve">ДЮСШ </w:t>
      </w:r>
      <w:r w:rsidR="0015789B">
        <w:rPr>
          <w:sz w:val="28"/>
          <w:szCs w:val="28"/>
        </w:rPr>
        <w:t>ССК «</w:t>
      </w:r>
      <w:r w:rsidR="00F61E3D">
        <w:rPr>
          <w:sz w:val="28"/>
          <w:szCs w:val="28"/>
        </w:rPr>
        <w:t>Адмирал».</w:t>
      </w:r>
      <w:r w:rsidRPr="00341D64">
        <w:rPr>
          <w:sz w:val="28"/>
          <w:szCs w:val="28"/>
        </w:rPr>
        <w:t xml:space="preserve"> </w:t>
      </w:r>
    </w:p>
    <w:p w14:paraId="34C08004" w14:textId="77777777" w:rsidR="00A65203" w:rsidRPr="0093244C" w:rsidRDefault="00A442EE" w:rsidP="002C5E50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2.2. Главный судья соревнований – Кузнецов Сергей Валерьевич</w:t>
      </w:r>
    </w:p>
    <w:p w14:paraId="6940C51B" w14:textId="3613309B" w:rsidR="00A442EE" w:rsidRPr="0093244C" w:rsidRDefault="00A65203" w:rsidP="002C5E50">
      <w:pPr>
        <w:ind w:left="540"/>
        <w:jc w:val="both"/>
        <w:rPr>
          <w:sz w:val="28"/>
          <w:szCs w:val="28"/>
          <w:lang w:val="en-US"/>
        </w:rPr>
      </w:pPr>
      <w:r w:rsidRPr="0093244C">
        <w:rPr>
          <w:sz w:val="28"/>
          <w:szCs w:val="28"/>
        </w:rPr>
        <w:t>тел: 8(902) 557 7273</w:t>
      </w:r>
      <w:r w:rsidR="00A442EE" w:rsidRPr="0093244C">
        <w:rPr>
          <w:sz w:val="28"/>
          <w:szCs w:val="28"/>
        </w:rPr>
        <w:t xml:space="preserve"> </w:t>
      </w:r>
    </w:p>
    <w:p w14:paraId="7D2B4912" w14:textId="55857D78" w:rsidR="00A442EE" w:rsidRPr="0093244C" w:rsidRDefault="00A442EE" w:rsidP="002C5E50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2.3. Члены СДК соревнований – судьи «Коллегии Судей ФХВ» </w:t>
      </w:r>
    </w:p>
    <w:p w14:paraId="546E2E2B" w14:textId="763D569B" w:rsidR="00A442EE" w:rsidRPr="00341D64" w:rsidRDefault="00A442EE" w:rsidP="00A442EE">
      <w:pPr>
        <w:ind w:left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</w:t>
      </w:r>
      <w:r w:rsidRPr="00341D64">
        <w:rPr>
          <w:sz w:val="28"/>
          <w:szCs w:val="28"/>
          <w:shd w:val="clear" w:color="auto" w:fill="FFFFFF"/>
        </w:rPr>
        <w:t>. Оперативное взаимодействие команд, тренеров, руководителей и иных должностных лиц хоккейных клубов, судей, задействованных в матчах турнира, с Оргкомитетом, осуществляется средствами: голосовой телефонной связи: 8</w:t>
      </w:r>
      <w:r>
        <w:rPr>
          <w:sz w:val="28"/>
          <w:szCs w:val="28"/>
          <w:shd w:val="clear" w:color="auto" w:fill="FFFFFF"/>
        </w:rPr>
        <w:t xml:space="preserve"> (423) 230-33-47</w:t>
      </w:r>
      <w:r w:rsidRPr="00341D64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Фурашева</w:t>
      </w:r>
      <w:proofErr w:type="spellEnd"/>
      <w:r>
        <w:rPr>
          <w:sz w:val="28"/>
          <w:szCs w:val="28"/>
          <w:shd w:val="clear" w:color="auto" w:fill="FFFFFF"/>
        </w:rPr>
        <w:t xml:space="preserve"> Галина</w:t>
      </w:r>
      <w:r w:rsidRPr="00341D64">
        <w:rPr>
          <w:sz w:val="28"/>
          <w:szCs w:val="28"/>
          <w:shd w:val="clear" w:color="auto" w:fill="FFFFFF"/>
        </w:rPr>
        <w:t>.</w:t>
      </w:r>
    </w:p>
    <w:p w14:paraId="40D60EF8" w14:textId="77777777" w:rsidR="00A442EE" w:rsidRPr="00341D64" w:rsidRDefault="00A442EE" w:rsidP="002C5E50">
      <w:pPr>
        <w:ind w:left="540"/>
        <w:jc w:val="both"/>
        <w:rPr>
          <w:sz w:val="28"/>
          <w:szCs w:val="28"/>
        </w:rPr>
      </w:pPr>
    </w:p>
    <w:p w14:paraId="4819CAA7" w14:textId="77777777" w:rsidR="0030237A" w:rsidRPr="00341D64" w:rsidRDefault="0030237A" w:rsidP="0030237A">
      <w:pPr>
        <w:ind w:firstLine="708"/>
        <w:jc w:val="both"/>
        <w:rPr>
          <w:sz w:val="28"/>
          <w:szCs w:val="28"/>
        </w:rPr>
      </w:pPr>
    </w:p>
    <w:p w14:paraId="20804834" w14:textId="77777777" w:rsidR="0030237A" w:rsidRPr="00341D64" w:rsidRDefault="0030237A" w:rsidP="0030237A">
      <w:pPr>
        <w:spacing w:after="240"/>
        <w:ind w:firstLine="17"/>
        <w:jc w:val="center"/>
        <w:rPr>
          <w:b/>
          <w:bCs/>
          <w:sz w:val="28"/>
          <w:szCs w:val="28"/>
        </w:rPr>
      </w:pPr>
      <w:r w:rsidRPr="00341D64">
        <w:rPr>
          <w:b/>
          <w:bCs/>
          <w:sz w:val="28"/>
          <w:szCs w:val="28"/>
        </w:rPr>
        <w:t>3. Сроки и место проведения турнира</w:t>
      </w:r>
    </w:p>
    <w:p w14:paraId="745EBD11" w14:textId="77777777" w:rsidR="00F61E3D" w:rsidRDefault="0030237A" w:rsidP="002C5E50">
      <w:pPr>
        <w:ind w:left="540"/>
        <w:jc w:val="both"/>
        <w:rPr>
          <w:color w:val="222222"/>
          <w:sz w:val="28"/>
          <w:szCs w:val="28"/>
          <w:shd w:val="clear" w:color="auto" w:fill="FFFFFF"/>
        </w:rPr>
      </w:pPr>
      <w:r w:rsidRPr="00341D64">
        <w:rPr>
          <w:sz w:val="28"/>
          <w:szCs w:val="28"/>
        </w:rPr>
        <w:t>3.1. Турнир по хоккею с шайбой среди детских команд 200</w:t>
      </w:r>
      <w:r w:rsidR="00605D88" w:rsidRPr="00341D64">
        <w:rPr>
          <w:sz w:val="28"/>
          <w:szCs w:val="28"/>
        </w:rPr>
        <w:t>8</w:t>
      </w:r>
      <w:r w:rsidRPr="00341D64">
        <w:rPr>
          <w:sz w:val="28"/>
          <w:szCs w:val="28"/>
        </w:rPr>
        <w:t xml:space="preserve"> г</w:t>
      </w:r>
      <w:r w:rsidR="00CD64C9" w:rsidRPr="00341D64">
        <w:rPr>
          <w:sz w:val="28"/>
          <w:szCs w:val="28"/>
        </w:rPr>
        <w:t>.р. и младше «КУБОК</w:t>
      </w:r>
      <w:r w:rsidR="00F61E3D">
        <w:rPr>
          <w:sz w:val="28"/>
          <w:szCs w:val="28"/>
        </w:rPr>
        <w:t xml:space="preserve"> СЕДАНК</w:t>
      </w:r>
      <w:r w:rsidR="0015789B">
        <w:rPr>
          <w:sz w:val="28"/>
          <w:szCs w:val="28"/>
        </w:rPr>
        <w:t>А</w:t>
      </w:r>
      <w:r w:rsidR="00F61E3D">
        <w:rPr>
          <w:sz w:val="28"/>
          <w:szCs w:val="28"/>
        </w:rPr>
        <w:t xml:space="preserve"> СИТИ</w:t>
      </w:r>
      <w:r w:rsidRPr="00341D64">
        <w:rPr>
          <w:sz w:val="28"/>
          <w:szCs w:val="28"/>
        </w:rPr>
        <w:t xml:space="preserve">» проводится с </w:t>
      </w:r>
      <w:r w:rsidR="00F61E3D">
        <w:rPr>
          <w:sz w:val="28"/>
          <w:szCs w:val="28"/>
        </w:rPr>
        <w:t>25</w:t>
      </w:r>
      <w:r w:rsidRPr="00341D64">
        <w:rPr>
          <w:sz w:val="28"/>
          <w:szCs w:val="28"/>
        </w:rPr>
        <w:t>.</w:t>
      </w:r>
      <w:r w:rsidR="00F61E3D">
        <w:rPr>
          <w:sz w:val="28"/>
          <w:szCs w:val="28"/>
        </w:rPr>
        <w:t>11</w:t>
      </w:r>
      <w:r w:rsidRPr="00341D64">
        <w:rPr>
          <w:sz w:val="28"/>
          <w:szCs w:val="28"/>
        </w:rPr>
        <w:t xml:space="preserve">. по </w:t>
      </w:r>
      <w:r w:rsidR="00F61E3D">
        <w:rPr>
          <w:sz w:val="28"/>
          <w:szCs w:val="28"/>
        </w:rPr>
        <w:t>27.11</w:t>
      </w:r>
      <w:r w:rsidRPr="00341D64">
        <w:rPr>
          <w:sz w:val="28"/>
          <w:szCs w:val="28"/>
        </w:rPr>
        <w:t xml:space="preserve">.2016г.,  </w:t>
      </w:r>
      <w:r w:rsidR="00F61E3D">
        <w:rPr>
          <w:sz w:val="28"/>
          <w:szCs w:val="28"/>
        </w:rPr>
        <w:t xml:space="preserve">В КСК «Фетисов Арена» </w:t>
      </w:r>
      <w:r w:rsidR="007E5C85" w:rsidRPr="00341D64">
        <w:rPr>
          <w:sz w:val="28"/>
          <w:szCs w:val="28"/>
        </w:rPr>
        <w:t>расположенн</w:t>
      </w:r>
      <w:r w:rsidR="00CD64C9" w:rsidRPr="00341D64">
        <w:rPr>
          <w:sz w:val="28"/>
          <w:szCs w:val="28"/>
        </w:rPr>
        <w:t xml:space="preserve">ой по адресу: </w:t>
      </w:r>
      <w:r w:rsidR="00F61E3D" w:rsidRPr="009D2F69">
        <w:rPr>
          <w:color w:val="000000"/>
          <w:sz w:val="28"/>
          <w:szCs w:val="28"/>
          <w:shd w:val="clear" w:color="auto" w:fill="FFFFFF"/>
        </w:rPr>
        <w:t xml:space="preserve">ул. Маковского, 284, </w:t>
      </w:r>
      <w:r w:rsidR="0015789B">
        <w:rPr>
          <w:color w:val="000000"/>
          <w:sz w:val="28"/>
          <w:szCs w:val="28"/>
          <w:shd w:val="clear" w:color="auto" w:fill="FFFFFF"/>
        </w:rPr>
        <w:t xml:space="preserve">г. </w:t>
      </w:r>
      <w:r w:rsidR="00F61E3D" w:rsidRPr="009D2F69">
        <w:rPr>
          <w:color w:val="000000"/>
          <w:sz w:val="28"/>
          <w:szCs w:val="28"/>
          <w:shd w:val="clear" w:color="auto" w:fill="FFFFFF"/>
        </w:rPr>
        <w:t>Владивосток,</w:t>
      </w:r>
      <w:r w:rsidR="00F61E3D" w:rsidRPr="00F61E3D">
        <w:rPr>
          <w:color w:val="222222"/>
          <w:sz w:val="28"/>
          <w:szCs w:val="28"/>
          <w:shd w:val="clear" w:color="auto" w:fill="FFFFFF"/>
        </w:rPr>
        <w:t xml:space="preserve"> Приморский край</w:t>
      </w:r>
      <w:r w:rsidR="00F61E3D">
        <w:rPr>
          <w:color w:val="222222"/>
          <w:sz w:val="28"/>
          <w:szCs w:val="28"/>
          <w:shd w:val="clear" w:color="auto" w:fill="FFFFFF"/>
        </w:rPr>
        <w:t>.</w:t>
      </w:r>
    </w:p>
    <w:p w14:paraId="71882EA2" w14:textId="77777777" w:rsidR="003B25EA" w:rsidRDefault="003B25EA" w:rsidP="002C5E50">
      <w:pPr>
        <w:ind w:left="54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3.2. День приезда – 24 ноября 2016г., день отъезда – 27 ноября 2016г.</w:t>
      </w:r>
    </w:p>
    <w:p w14:paraId="1071E7A1" w14:textId="77777777" w:rsidR="00C8621C" w:rsidRPr="00341D64" w:rsidRDefault="003B25EA" w:rsidP="00C8621C">
      <w:pPr>
        <w:ind w:left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="00C8621C" w:rsidRPr="00341D64">
        <w:rPr>
          <w:sz w:val="28"/>
          <w:szCs w:val="28"/>
        </w:rPr>
        <w:t xml:space="preserve">. Подтверждение об участии в турнире (Заявка), заверенное руководителем командирующей организацией необходимо отправить по электронной почте: </w:t>
      </w:r>
      <w:r w:rsidR="00C8621C">
        <w:rPr>
          <w:sz w:val="28"/>
          <w:szCs w:val="28"/>
          <w:lang w:val="en-US"/>
        </w:rPr>
        <w:lastRenderedPageBreak/>
        <w:t>school</w:t>
      </w:r>
      <w:r w:rsidR="00C8621C" w:rsidRPr="00C8621C">
        <w:rPr>
          <w:sz w:val="28"/>
          <w:szCs w:val="28"/>
        </w:rPr>
        <w:t>@</w:t>
      </w:r>
      <w:proofErr w:type="spellStart"/>
      <w:r w:rsidR="00C8621C">
        <w:rPr>
          <w:sz w:val="28"/>
          <w:szCs w:val="28"/>
          <w:lang w:val="en-US"/>
        </w:rPr>
        <w:t>hcadmiral</w:t>
      </w:r>
      <w:proofErr w:type="spellEnd"/>
      <w:r w:rsidR="00C8621C" w:rsidRPr="00C8621C">
        <w:rPr>
          <w:sz w:val="28"/>
          <w:szCs w:val="28"/>
        </w:rPr>
        <w:t>.</w:t>
      </w:r>
      <w:proofErr w:type="spellStart"/>
      <w:r w:rsidR="00C8621C">
        <w:rPr>
          <w:sz w:val="28"/>
          <w:szCs w:val="28"/>
          <w:lang w:val="en-US"/>
        </w:rPr>
        <w:t>ru</w:t>
      </w:r>
      <w:proofErr w:type="spellEnd"/>
      <w:r w:rsidR="00C8621C" w:rsidRPr="00341D64">
        <w:rPr>
          <w:sz w:val="28"/>
          <w:szCs w:val="28"/>
          <w:shd w:val="clear" w:color="auto" w:fill="FFFFFF"/>
        </w:rPr>
        <w:t xml:space="preserve"> </w:t>
      </w:r>
      <w:r w:rsidR="00C8621C">
        <w:rPr>
          <w:b/>
          <w:sz w:val="28"/>
          <w:szCs w:val="28"/>
          <w:shd w:val="clear" w:color="auto" w:fill="FFFFFF"/>
        </w:rPr>
        <w:t xml:space="preserve">не позднее </w:t>
      </w:r>
      <w:r w:rsidR="00C8621C" w:rsidRPr="00C8621C">
        <w:rPr>
          <w:b/>
          <w:sz w:val="28"/>
          <w:szCs w:val="28"/>
          <w:shd w:val="clear" w:color="auto" w:fill="FFFFFF"/>
        </w:rPr>
        <w:t>18</w:t>
      </w:r>
      <w:r w:rsidR="00C8621C" w:rsidRPr="00A979C7">
        <w:rPr>
          <w:b/>
          <w:sz w:val="28"/>
          <w:szCs w:val="28"/>
          <w:shd w:val="clear" w:color="auto" w:fill="FFFFFF"/>
        </w:rPr>
        <w:t>.</w:t>
      </w:r>
      <w:r w:rsidR="00C8621C" w:rsidRPr="00C8621C">
        <w:rPr>
          <w:b/>
          <w:sz w:val="28"/>
          <w:szCs w:val="28"/>
          <w:shd w:val="clear" w:color="auto" w:fill="FFFFFF"/>
        </w:rPr>
        <w:t>11</w:t>
      </w:r>
      <w:r w:rsidR="00C8621C" w:rsidRPr="00A979C7">
        <w:rPr>
          <w:b/>
          <w:sz w:val="28"/>
          <w:szCs w:val="28"/>
          <w:shd w:val="clear" w:color="auto" w:fill="FFFFFF"/>
        </w:rPr>
        <w:t>.2016г.</w:t>
      </w:r>
      <w:r w:rsidR="00C8621C" w:rsidRPr="00341D64">
        <w:rPr>
          <w:sz w:val="28"/>
          <w:szCs w:val="28"/>
        </w:rPr>
        <w:t xml:space="preserve"> </w:t>
      </w:r>
      <w:r w:rsidR="00C8621C" w:rsidRPr="00341D64">
        <w:rPr>
          <w:sz w:val="28"/>
          <w:szCs w:val="28"/>
          <w:shd w:val="clear" w:color="auto" w:fill="FFFFFF"/>
        </w:rPr>
        <w:t>К заявке прилагается цветной логотип хоккейной команды в электронной форме в векторном виде.</w:t>
      </w:r>
      <w:r w:rsidR="00C8621C">
        <w:rPr>
          <w:sz w:val="28"/>
          <w:szCs w:val="28"/>
          <w:shd w:val="clear" w:color="auto" w:fill="FFFFFF"/>
        </w:rPr>
        <w:t xml:space="preserve"> </w:t>
      </w:r>
    </w:p>
    <w:p w14:paraId="47F22602" w14:textId="77777777" w:rsidR="00C8621C" w:rsidRPr="00F61E3D" w:rsidRDefault="00C8621C" w:rsidP="002C5E50">
      <w:pPr>
        <w:ind w:left="540"/>
        <w:jc w:val="both"/>
        <w:rPr>
          <w:color w:val="222222"/>
          <w:sz w:val="28"/>
          <w:szCs w:val="28"/>
          <w:shd w:val="clear" w:color="auto" w:fill="FFFFFF"/>
        </w:rPr>
      </w:pPr>
    </w:p>
    <w:p w14:paraId="2FA8ECC6" w14:textId="77777777" w:rsidR="0030237A" w:rsidRDefault="0030237A" w:rsidP="0030237A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E903DCB" w14:textId="77777777" w:rsidR="00341D64" w:rsidRDefault="00341D64" w:rsidP="0030237A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E9F9B17" w14:textId="77777777" w:rsidR="0030237A" w:rsidRPr="0093244C" w:rsidRDefault="0030237A" w:rsidP="00F61E3D">
      <w:pPr>
        <w:spacing w:after="240"/>
        <w:jc w:val="center"/>
        <w:rPr>
          <w:sz w:val="28"/>
          <w:szCs w:val="28"/>
        </w:rPr>
      </w:pPr>
      <w:r w:rsidRPr="0093244C">
        <w:rPr>
          <w:b/>
          <w:bCs/>
          <w:sz w:val="28"/>
          <w:szCs w:val="28"/>
        </w:rPr>
        <w:t xml:space="preserve">4. </w:t>
      </w:r>
      <w:r w:rsidR="006235BD" w:rsidRPr="0093244C">
        <w:rPr>
          <w:b/>
          <w:bCs/>
          <w:sz w:val="28"/>
          <w:szCs w:val="28"/>
        </w:rPr>
        <w:t>Требования к командам</w:t>
      </w:r>
    </w:p>
    <w:p w14:paraId="4C0DB56B" w14:textId="77777777" w:rsidR="0030237A" w:rsidRPr="00341D64" w:rsidRDefault="0030237A" w:rsidP="003E7F18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4.1. К турниру допускаются детские хоккейные команды 200</w:t>
      </w:r>
      <w:r w:rsidR="00DB6AC8" w:rsidRPr="00341D64">
        <w:rPr>
          <w:sz w:val="28"/>
          <w:szCs w:val="28"/>
        </w:rPr>
        <w:t>8</w:t>
      </w:r>
      <w:r w:rsidRPr="00341D64">
        <w:rPr>
          <w:sz w:val="28"/>
          <w:szCs w:val="28"/>
        </w:rPr>
        <w:t xml:space="preserve"> г</w:t>
      </w:r>
      <w:r w:rsidR="00CD64C9" w:rsidRPr="00341D64">
        <w:rPr>
          <w:sz w:val="28"/>
          <w:szCs w:val="28"/>
        </w:rPr>
        <w:t>.р. и младше - не более 20</w:t>
      </w:r>
      <w:r w:rsidRPr="00341D64">
        <w:rPr>
          <w:sz w:val="28"/>
          <w:szCs w:val="28"/>
        </w:rPr>
        <w:t xml:space="preserve">-х полевых игроков и 2 вратарей, а также в </w:t>
      </w:r>
      <w:r w:rsidR="003E7F18" w:rsidRPr="00341D64">
        <w:rPr>
          <w:sz w:val="28"/>
          <w:szCs w:val="28"/>
        </w:rPr>
        <w:t>состав команды включается 2 тренера.</w:t>
      </w:r>
      <w:r w:rsidRPr="00341D64">
        <w:rPr>
          <w:sz w:val="28"/>
          <w:szCs w:val="28"/>
        </w:rPr>
        <w:t xml:space="preserve"> </w:t>
      </w:r>
    </w:p>
    <w:p w14:paraId="44F5B1A6" w14:textId="77777777" w:rsidR="0030237A" w:rsidRPr="00341D64" w:rsidRDefault="003E7F18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4.2</w:t>
      </w:r>
      <w:r w:rsidR="0030237A" w:rsidRPr="00341D64">
        <w:rPr>
          <w:sz w:val="28"/>
          <w:szCs w:val="28"/>
        </w:rPr>
        <w:t>. Представители команд обязаны предъявить в Организационный комитет:</w:t>
      </w:r>
    </w:p>
    <w:p w14:paraId="20ACF6BD" w14:textId="77777777" w:rsidR="0030237A" w:rsidRPr="00341D64" w:rsidRDefault="0030237A" w:rsidP="002C5E50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заявочный лист по установленной форме, заверенный подписью врача и печатью лечебного учреждения;</w:t>
      </w:r>
    </w:p>
    <w:p w14:paraId="26826470" w14:textId="77777777" w:rsidR="0030237A" w:rsidRPr="00341D64" w:rsidRDefault="0030237A" w:rsidP="002C5E50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 xml:space="preserve">оригинал и копию свидетельства о рождении </w:t>
      </w:r>
    </w:p>
    <w:p w14:paraId="7353E3DE" w14:textId="77777777" w:rsidR="0030237A" w:rsidRDefault="0030237A" w:rsidP="002C5E50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оригинал договора (полиса) о страховании жизни и здоровья</w:t>
      </w:r>
    </w:p>
    <w:p w14:paraId="7459AAEA" w14:textId="77777777" w:rsidR="0015789B" w:rsidRPr="00341D64" w:rsidRDefault="0015789B" w:rsidP="002C5E50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и копию полиса обязательного медицинского страхования (полис ОМС)</w:t>
      </w:r>
    </w:p>
    <w:p w14:paraId="2EFEC92C" w14:textId="77777777" w:rsidR="0030237A" w:rsidRPr="00341D64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4.</w:t>
      </w:r>
      <w:r w:rsidR="00F61E3D">
        <w:rPr>
          <w:sz w:val="28"/>
          <w:szCs w:val="28"/>
        </w:rPr>
        <w:t>3</w:t>
      </w:r>
      <w:r w:rsidRPr="00341D64">
        <w:rPr>
          <w:sz w:val="28"/>
          <w:szCs w:val="28"/>
        </w:rPr>
        <w:t>. Игроки, не имеющие каких-либо документов, из указанных выше, к участию в турнире не допускаются.</w:t>
      </w:r>
    </w:p>
    <w:p w14:paraId="7F7861B1" w14:textId="77777777" w:rsidR="0030237A" w:rsidRPr="00341D64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4.</w:t>
      </w:r>
      <w:r w:rsidR="00F61E3D">
        <w:rPr>
          <w:sz w:val="28"/>
          <w:szCs w:val="28"/>
        </w:rPr>
        <w:t>4</w:t>
      </w:r>
      <w:r w:rsidRPr="00341D64">
        <w:rPr>
          <w:sz w:val="28"/>
          <w:szCs w:val="28"/>
        </w:rPr>
        <w:t xml:space="preserve">. Все игроки обязаны иметь: защитные маски и защиту шеи стандартного образца. </w:t>
      </w:r>
    </w:p>
    <w:p w14:paraId="4848B2CB" w14:textId="77777777" w:rsidR="0030237A" w:rsidRPr="00341D64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4.</w:t>
      </w:r>
      <w:r w:rsidR="00F61E3D">
        <w:rPr>
          <w:sz w:val="28"/>
          <w:szCs w:val="28"/>
        </w:rPr>
        <w:t>5</w:t>
      </w:r>
      <w:r w:rsidRPr="00341D64">
        <w:rPr>
          <w:sz w:val="28"/>
          <w:szCs w:val="28"/>
        </w:rPr>
        <w:t>. Маски всех вратарей должны быть сконструированы таким образом, чтобы ни шайба, ни крюк клюшки не могли пройти между проволочными отверстиями маски (книга правил ИИХФ 2014- 2018 г. правило 190 пункт 2).</w:t>
      </w:r>
    </w:p>
    <w:p w14:paraId="27FFFA60" w14:textId="77777777" w:rsidR="0030237A" w:rsidRPr="00341D64" w:rsidRDefault="00F61E3D" w:rsidP="00F6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37A" w:rsidRPr="00341D6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="0030237A" w:rsidRPr="00341D64">
        <w:rPr>
          <w:sz w:val="28"/>
          <w:szCs w:val="28"/>
        </w:rPr>
        <w:t>. Свитер хоккеиста должен иметь:</w:t>
      </w:r>
    </w:p>
    <w:p w14:paraId="22350C8B" w14:textId="77777777" w:rsidR="0030237A" w:rsidRPr="00341D64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-  на груди эмблему хоккейной команды;</w:t>
      </w:r>
    </w:p>
    <w:p w14:paraId="682EF7E7" w14:textId="77777777" w:rsidR="0030237A" w:rsidRPr="00341D64" w:rsidRDefault="0030237A" w:rsidP="002C5E50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>- на спине – номер, под которым хоккеист состоит в заявочно</w:t>
      </w:r>
      <w:r w:rsidR="00BB161F" w:rsidRPr="00341D64">
        <w:rPr>
          <w:sz w:val="28"/>
          <w:szCs w:val="28"/>
        </w:rPr>
        <w:t>м списке хоккейной команды.</w:t>
      </w:r>
    </w:p>
    <w:p w14:paraId="6CE936BA" w14:textId="77777777" w:rsidR="0030237A" w:rsidRPr="00341D64" w:rsidRDefault="0030237A" w:rsidP="0030237A">
      <w:pPr>
        <w:ind w:firstLine="708"/>
        <w:jc w:val="both"/>
        <w:rPr>
          <w:sz w:val="28"/>
          <w:szCs w:val="28"/>
        </w:rPr>
      </w:pPr>
    </w:p>
    <w:p w14:paraId="49E5674B" w14:textId="77777777" w:rsidR="0030237A" w:rsidRPr="00341D64" w:rsidRDefault="0030237A" w:rsidP="0030237A">
      <w:pPr>
        <w:ind w:firstLine="708"/>
        <w:jc w:val="center"/>
        <w:rPr>
          <w:b/>
          <w:sz w:val="28"/>
          <w:szCs w:val="28"/>
        </w:rPr>
      </w:pPr>
      <w:r w:rsidRPr="00341D64">
        <w:rPr>
          <w:b/>
          <w:sz w:val="28"/>
          <w:szCs w:val="28"/>
        </w:rPr>
        <w:t>5. Безопасность</w:t>
      </w:r>
    </w:p>
    <w:p w14:paraId="00B88D7A" w14:textId="77777777" w:rsidR="0030237A" w:rsidRPr="00341D64" w:rsidRDefault="0030237A" w:rsidP="0030237A">
      <w:pPr>
        <w:ind w:firstLine="708"/>
        <w:jc w:val="center"/>
        <w:rPr>
          <w:b/>
          <w:sz w:val="28"/>
          <w:szCs w:val="28"/>
        </w:rPr>
      </w:pPr>
    </w:p>
    <w:p w14:paraId="43184402" w14:textId="77777777" w:rsidR="0030237A" w:rsidRPr="00341D64" w:rsidRDefault="0030237A" w:rsidP="002C5E50">
      <w:pPr>
        <w:ind w:left="540"/>
        <w:rPr>
          <w:sz w:val="28"/>
          <w:szCs w:val="28"/>
        </w:rPr>
      </w:pPr>
      <w:r w:rsidRPr="00341D64">
        <w:rPr>
          <w:sz w:val="28"/>
          <w:szCs w:val="28"/>
        </w:rPr>
        <w:t>5.1. Обеспечение безопасности хоккеистов, тренеров, сопровождающих лиц, судей, зрителей, представителей средств массовой информации и иных лиц при проведении матчей турнира является приоритетным для Организа</w:t>
      </w:r>
      <w:r w:rsidR="009B2F61" w:rsidRPr="00341D64">
        <w:rPr>
          <w:sz w:val="28"/>
          <w:szCs w:val="28"/>
        </w:rPr>
        <w:t xml:space="preserve">торов турнира «Кубок </w:t>
      </w:r>
      <w:r w:rsidR="00F61E3D">
        <w:rPr>
          <w:sz w:val="28"/>
          <w:szCs w:val="28"/>
        </w:rPr>
        <w:t>Седанк</w:t>
      </w:r>
      <w:r w:rsidR="0015789B">
        <w:rPr>
          <w:sz w:val="28"/>
          <w:szCs w:val="28"/>
        </w:rPr>
        <w:t>а</w:t>
      </w:r>
      <w:r w:rsidR="00F61E3D">
        <w:rPr>
          <w:sz w:val="28"/>
          <w:szCs w:val="28"/>
        </w:rPr>
        <w:t xml:space="preserve"> Сити</w:t>
      </w:r>
      <w:r w:rsidRPr="00341D64">
        <w:rPr>
          <w:sz w:val="28"/>
          <w:szCs w:val="28"/>
        </w:rPr>
        <w:t>».</w:t>
      </w:r>
    </w:p>
    <w:p w14:paraId="14F5CD88" w14:textId="77777777" w:rsidR="0030237A" w:rsidRPr="00341D64" w:rsidRDefault="0030237A" w:rsidP="002C5E50">
      <w:pPr>
        <w:ind w:left="540"/>
        <w:rPr>
          <w:sz w:val="28"/>
          <w:szCs w:val="28"/>
        </w:rPr>
      </w:pPr>
      <w:r w:rsidRPr="00341D64">
        <w:rPr>
          <w:sz w:val="28"/>
          <w:szCs w:val="28"/>
        </w:rPr>
        <w:t>5.2. Турнир проходит в ледовом катке, отвечающем требованиям соответствующих нормативно-правовых актов, действующих в Российской Федерации.</w:t>
      </w:r>
    </w:p>
    <w:p w14:paraId="34DAA051" w14:textId="77777777" w:rsidR="0030237A" w:rsidRPr="00341D64" w:rsidRDefault="0030237A" w:rsidP="00FD5C13">
      <w:pPr>
        <w:ind w:left="540"/>
        <w:rPr>
          <w:sz w:val="28"/>
          <w:szCs w:val="28"/>
        </w:rPr>
      </w:pPr>
      <w:r w:rsidRPr="00341D64">
        <w:rPr>
          <w:sz w:val="28"/>
          <w:szCs w:val="28"/>
        </w:rPr>
        <w:t xml:space="preserve">5.3. Медико-санитарное обслуживание проводится </w:t>
      </w:r>
      <w:r w:rsidR="00FD5C13">
        <w:rPr>
          <w:sz w:val="28"/>
          <w:szCs w:val="28"/>
        </w:rPr>
        <w:t>медицинским работником КСК «Фетисов Арены».</w:t>
      </w:r>
    </w:p>
    <w:p w14:paraId="424508F6" w14:textId="77777777" w:rsidR="002C5E50" w:rsidRPr="00341D64" w:rsidRDefault="0030237A" w:rsidP="002C5E50">
      <w:pPr>
        <w:ind w:firstLine="17"/>
        <w:rPr>
          <w:sz w:val="28"/>
          <w:szCs w:val="28"/>
        </w:rPr>
      </w:pPr>
      <w:r w:rsidRPr="00341D64">
        <w:rPr>
          <w:sz w:val="28"/>
          <w:szCs w:val="28"/>
        </w:rPr>
        <w:t xml:space="preserve">                                                       </w:t>
      </w:r>
    </w:p>
    <w:p w14:paraId="6D758E6B" w14:textId="77777777" w:rsidR="0030237A" w:rsidRPr="0093244C" w:rsidRDefault="00A12D4C" w:rsidP="002C5E50">
      <w:pPr>
        <w:ind w:firstLine="1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30237A" w:rsidRPr="00341D64">
        <w:rPr>
          <w:b/>
          <w:bCs/>
          <w:sz w:val="28"/>
          <w:szCs w:val="28"/>
        </w:rPr>
        <w:t xml:space="preserve">.  </w:t>
      </w:r>
      <w:r w:rsidR="006235BD" w:rsidRPr="0093244C">
        <w:rPr>
          <w:b/>
          <w:bCs/>
          <w:sz w:val="28"/>
          <w:szCs w:val="28"/>
        </w:rPr>
        <w:t>Схема проведения турнира</w:t>
      </w:r>
    </w:p>
    <w:p w14:paraId="51E5A2E5" w14:textId="77777777" w:rsidR="002C5E50" w:rsidRPr="0093244C" w:rsidRDefault="002C5E50" w:rsidP="002C5E50">
      <w:pPr>
        <w:ind w:firstLine="17"/>
        <w:jc w:val="center"/>
        <w:rPr>
          <w:b/>
          <w:bCs/>
          <w:sz w:val="28"/>
          <w:szCs w:val="28"/>
        </w:rPr>
      </w:pPr>
    </w:p>
    <w:p w14:paraId="71A70720" w14:textId="77777777" w:rsidR="0030237A" w:rsidRPr="0093244C" w:rsidRDefault="006235BD" w:rsidP="002C5E50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6</w:t>
      </w:r>
      <w:r w:rsidR="0030237A" w:rsidRPr="0093244C">
        <w:rPr>
          <w:sz w:val="28"/>
          <w:szCs w:val="28"/>
        </w:rPr>
        <w:t>.1. Игры проводятся согласно правил по хоккею Международной федерации хоккея с шайбой (</w:t>
      </w:r>
      <w:r w:rsidR="0030237A" w:rsidRPr="0093244C">
        <w:rPr>
          <w:sz w:val="28"/>
          <w:szCs w:val="28"/>
          <w:lang w:val="en-US"/>
        </w:rPr>
        <w:t>IIHF</w:t>
      </w:r>
      <w:r w:rsidR="0030237A" w:rsidRPr="0093244C">
        <w:rPr>
          <w:sz w:val="28"/>
          <w:szCs w:val="28"/>
        </w:rPr>
        <w:t xml:space="preserve">). </w:t>
      </w:r>
    </w:p>
    <w:p w14:paraId="2FC951F5" w14:textId="77777777" w:rsidR="006235BD" w:rsidRPr="0093244C" w:rsidRDefault="006235BD" w:rsidP="002C5E50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Турнир проводится в 2 стадии:</w:t>
      </w:r>
    </w:p>
    <w:p w14:paraId="5959FD3E" w14:textId="77777777" w:rsidR="006235BD" w:rsidRPr="0093244C" w:rsidRDefault="006235BD" w:rsidP="006235BD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r w:rsidRPr="0093244C">
        <w:rPr>
          <w:sz w:val="28"/>
          <w:szCs w:val="28"/>
        </w:rPr>
        <w:t>Круговая стадия (Круговой турнир)</w:t>
      </w:r>
    </w:p>
    <w:p w14:paraId="6C551A2C" w14:textId="77777777" w:rsidR="006235BD" w:rsidRPr="0093244C" w:rsidRDefault="006235BD" w:rsidP="006235BD">
      <w:pPr>
        <w:numPr>
          <w:ilvl w:val="0"/>
          <w:numId w:val="3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Стадия Плей-офф</w:t>
      </w:r>
    </w:p>
    <w:p w14:paraId="17DA0458" w14:textId="77777777" w:rsidR="006235BD" w:rsidRPr="0093244C" w:rsidRDefault="006235BD" w:rsidP="006235BD">
      <w:pPr>
        <w:jc w:val="both"/>
        <w:rPr>
          <w:sz w:val="28"/>
          <w:szCs w:val="28"/>
        </w:rPr>
      </w:pPr>
    </w:p>
    <w:p w14:paraId="21E56F46" w14:textId="77777777" w:rsidR="00900C58" w:rsidRPr="0093244C" w:rsidRDefault="006235BD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6.2</w:t>
      </w:r>
      <w:r w:rsidR="00D105BE" w:rsidRPr="0093244C">
        <w:rPr>
          <w:sz w:val="28"/>
          <w:szCs w:val="28"/>
        </w:rPr>
        <w:t>.</w:t>
      </w:r>
      <w:r w:rsidRPr="0093244C">
        <w:rPr>
          <w:sz w:val="28"/>
          <w:szCs w:val="28"/>
        </w:rPr>
        <w:t xml:space="preserve"> </w:t>
      </w:r>
      <w:r w:rsidR="00900C58" w:rsidRPr="0093244C">
        <w:rPr>
          <w:b/>
          <w:sz w:val="28"/>
          <w:szCs w:val="28"/>
          <w:u w:val="single"/>
        </w:rPr>
        <w:t>1 стадия (Круговой Турнир)</w:t>
      </w:r>
    </w:p>
    <w:p w14:paraId="79EA98F5" w14:textId="77777777" w:rsidR="00D105BE" w:rsidRPr="0093244C" w:rsidRDefault="00900C58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В </w:t>
      </w:r>
      <w:r w:rsidR="006235BD" w:rsidRPr="0093244C">
        <w:rPr>
          <w:sz w:val="28"/>
          <w:szCs w:val="28"/>
        </w:rPr>
        <w:t xml:space="preserve">турнире принимают участие 8 команд. </w:t>
      </w:r>
    </w:p>
    <w:p w14:paraId="37FAE89D" w14:textId="77777777" w:rsidR="00736AA7" w:rsidRPr="0093244C" w:rsidRDefault="00736AA7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Группа «А»</w:t>
      </w:r>
    </w:p>
    <w:p w14:paraId="2FBAA162" w14:textId="77777777" w:rsidR="00736AA7" w:rsidRPr="0093244C" w:rsidRDefault="00736AA7" w:rsidP="00736AA7">
      <w:pPr>
        <w:numPr>
          <w:ilvl w:val="0"/>
          <w:numId w:val="5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Амур 2008-1 (г. Хабаровск)</w:t>
      </w:r>
    </w:p>
    <w:p w14:paraId="25CDF7FB" w14:textId="77777777" w:rsidR="00736AA7" w:rsidRPr="0093244C" w:rsidRDefault="00736AA7" w:rsidP="00736AA7">
      <w:pPr>
        <w:numPr>
          <w:ilvl w:val="0"/>
          <w:numId w:val="5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Адмирал 2008-1 (г. Владивосток)</w:t>
      </w:r>
    </w:p>
    <w:p w14:paraId="69AF27AE" w14:textId="77777777" w:rsidR="00736AA7" w:rsidRPr="0093244C" w:rsidRDefault="00736AA7" w:rsidP="00736AA7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3244C">
        <w:rPr>
          <w:sz w:val="28"/>
          <w:szCs w:val="28"/>
        </w:rPr>
        <w:t>Трансбункер</w:t>
      </w:r>
      <w:proofErr w:type="spellEnd"/>
      <w:r w:rsidRPr="0093244C">
        <w:rPr>
          <w:sz w:val="28"/>
          <w:szCs w:val="28"/>
        </w:rPr>
        <w:t xml:space="preserve"> (г. Ванино)</w:t>
      </w:r>
    </w:p>
    <w:p w14:paraId="7F9233B2" w14:textId="77777777" w:rsidR="00736AA7" w:rsidRPr="0093244C" w:rsidRDefault="00736AA7" w:rsidP="00736AA7">
      <w:pPr>
        <w:numPr>
          <w:ilvl w:val="0"/>
          <w:numId w:val="5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Полюс 2008 (г. Владивосток)</w:t>
      </w:r>
    </w:p>
    <w:p w14:paraId="26D62CAD" w14:textId="77777777" w:rsidR="00736AA7" w:rsidRPr="0093244C" w:rsidRDefault="00736AA7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Группа «В»</w:t>
      </w:r>
    </w:p>
    <w:p w14:paraId="017CA9D1" w14:textId="77777777" w:rsidR="00736AA7" w:rsidRPr="0093244C" w:rsidRDefault="00736AA7" w:rsidP="00736AA7">
      <w:pPr>
        <w:numPr>
          <w:ilvl w:val="0"/>
          <w:numId w:val="4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Амур 2008-2 (г. Хабаровск)</w:t>
      </w:r>
    </w:p>
    <w:p w14:paraId="268B568C" w14:textId="77777777" w:rsidR="00736AA7" w:rsidRPr="0093244C" w:rsidRDefault="00736AA7" w:rsidP="00736AA7">
      <w:pPr>
        <w:numPr>
          <w:ilvl w:val="0"/>
          <w:numId w:val="4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Адмирал 2008-2 (г. Владивосток)</w:t>
      </w:r>
    </w:p>
    <w:p w14:paraId="4A84055D" w14:textId="77777777" w:rsidR="00736AA7" w:rsidRPr="0093244C" w:rsidRDefault="00736AA7" w:rsidP="00736AA7">
      <w:pPr>
        <w:numPr>
          <w:ilvl w:val="0"/>
          <w:numId w:val="4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Сахалин (г. Южно-Сахалинск)</w:t>
      </w:r>
    </w:p>
    <w:p w14:paraId="45CE9138" w14:textId="77777777" w:rsidR="00736AA7" w:rsidRPr="0093244C" w:rsidRDefault="00736AA7" w:rsidP="00736AA7">
      <w:pPr>
        <w:numPr>
          <w:ilvl w:val="0"/>
          <w:numId w:val="4"/>
        </w:numPr>
        <w:jc w:val="both"/>
        <w:rPr>
          <w:sz w:val="28"/>
          <w:szCs w:val="28"/>
        </w:rPr>
      </w:pPr>
      <w:r w:rsidRPr="0093244C">
        <w:rPr>
          <w:sz w:val="28"/>
          <w:szCs w:val="28"/>
        </w:rPr>
        <w:t>Шахтер (г. Артем)</w:t>
      </w:r>
    </w:p>
    <w:p w14:paraId="20A5FDFE" w14:textId="77777777" w:rsidR="00736AA7" w:rsidRPr="0093244C" w:rsidRDefault="00736AA7" w:rsidP="006235BD">
      <w:pPr>
        <w:ind w:left="540"/>
        <w:jc w:val="both"/>
        <w:rPr>
          <w:sz w:val="28"/>
          <w:szCs w:val="28"/>
        </w:rPr>
      </w:pPr>
    </w:p>
    <w:p w14:paraId="1B0DBB4A" w14:textId="77777777" w:rsidR="00D105BE" w:rsidRPr="0093244C" w:rsidRDefault="006235BD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Команды и играют в своих подгруппах </w:t>
      </w:r>
      <w:r w:rsidR="00D105BE" w:rsidRPr="0093244C">
        <w:rPr>
          <w:sz w:val="28"/>
          <w:szCs w:val="28"/>
        </w:rPr>
        <w:t>круговой турнир в один круг.</w:t>
      </w:r>
    </w:p>
    <w:p w14:paraId="32CFF2EB" w14:textId="77777777" w:rsidR="0060256D" w:rsidRPr="0093244C" w:rsidRDefault="0060256D" w:rsidP="006235BD">
      <w:pPr>
        <w:ind w:left="540"/>
        <w:jc w:val="both"/>
        <w:rPr>
          <w:sz w:val="28"/>
          <w:szCs w:val="28"/>
        </w:rPr>
      </w:pPr>
    </w:p>
    <w:p w14:paraId="6EA6E75A" w14:textId="2B3BFAED" w:rsidR="0060256D" w:rsidRPr="0093244C" w:rsidRDefault="0060256D" w:rsidP="0060256D">
      <w:pPr>
        <w:ind w:left="540"/>
        <w:rPr>
          <w:sz w:val="28"/>
          <w:szCs w:val="28"/>
        </w:rPr>
      </w:pPr>
      <w:r w:rsidRPr="0093244C">
        <w:rPr>
          <w:i/>
          <w:sz w:val="28"/>
          <w:szCs w:val="28"/>
        </w:rPr>
        <w:t>В случае,</w:t>
      </w:r>
      <w:r w:rsidRPr="0093244C">
        <w:rPr>
          <w:sz w:val="28"/>
          <w:szCs w:val="28"/>
        </w:rPr>
        <w:t xml:space="preserve"> если </w:t>
      </w:r>
      <w:r w:rsidRPr="0093244C">
        <w:rPr>
          <w:bCs/>
          <w:i/>
          <w:sz w:val="28"/>
          <w:szCs w:val="28"/>
        </w:rPr>
        <w:t>количество команд будет увеличено до 10, игровая сетка турнира   изменена не будет. Команды, занявшие 5 места в группе проведут 2 матча между собой, где по количеству побед, а при равном количестве побед, по количеству забитых шайб разыграют между собой 9 и 10 место</w:t>
      </w:r>
    </w:p>
    <w:p w14:paraId="78D6BA54" w14:textId="77777777" w:rsidR="00900C58" w:rsidRPr="0093244C" w:rsidRDefault="00900C58" w:rsidP="006235BD">
      <w:pPr>
        <w:ind w:left="540"/>
        <w:jc w:val="both"/>
        <w:rPr>
          <w:sz w:val="28"/>
          <w:szCs w:val="28"/>
        </w:rPr>
      </w:pPr>
    </w:p>
    <w:p w14:paraId="60B72E69" w14:textId="77777777" w:rsidR="00900C58" w:rsidRPr="0093244C" w:rsidRDefault="00900C58" w:rsidP="006235BD">
      <w:pPr>
        <w:ind w:left="540"/>
        <w:jc w:val="both"/>
        <w:rPr>
          <w:b/>
          <w:sz w:val="28"/>
          <w:szCs w:val="28"/>
          <w:u w:val="single"/>
        </w:rPr>
      </w:pPr>
      <w:r w:rsidRPr="0093244C">
        <w:rPr>
          <w:b/>
          <w:sz w:val="28"/>
          <w:szCs w:val="28"/>
          <w:u w:val="single"/>
        </w:rPr>
        <w:t>2 стадия ( стадия Плей-Офф)</w:t>
      </w:r>
    </w:p>
    <w:p w14:paraId="6E7C62C2" w14:textId="77777777" w:rsidR="00D105BE" w:rsidRPr="0093244C" w:rsidRDefault="00D105BE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По итогам </w:t>
      </w:r>
      <w:r w:rsidR="00900C58" w:rsidRPr="0093244C">
        <w:rPr>
          <w:sz w:val="28"/>
          <w:szCs w:val="28"/>
        </w:rPr>
        <w:t>1 стадии</w:t>
      </w:r>
      <w:r w:rsidRPr="0093244C">
        <w:rPr>
          <w:sz w:val="28"/>
          <w:szCs w:val="28"/>
        </w:rPr>
        <w:t xml:space="preserve">, </w:t>
      </w:r>
      <w:r w:rsidR="006235BD" w:rsidRPr="0093244C">
        <w:rPr>
          <w:sz w:val="28"/>
          <w:szCs w:val="28"/>
        </w:rPr>
        <w:t xml:space="preserve">команды занявшие </w:t>
      </w:r>
      <w:r w:rsidRPr="0093244C">
        <w:rPr>
          <w:sz w:val="28"/>
          <w:szCs w:val="28"/>
        </w:rPr>
        <w:t>1 и 2 место</w:t>
      </w:r>
      <w:r w:rsidR="00736AA7" w:rsidRPr="0093244C">
        <w:rPr>
          <w:sz w:val="28"/>
          <w:szCs w:val="28"/>
        </w:rPr>
        <w:t xml:space="preserve"> в своих Г</w:t>
      </w:r>
      <w:r w:rsidR="006235BD" w:rsidRPr="0093244C">
        <w:rPr>
          <w:sz w:val="28"/>
          <w:szCs w:val="28"/>
        </w:rPr>
        <w:t xml:space="preserve">руппах, </w:t>
      </w:r>
      <w:r w:rsidR="00900C58" w:rsidRPr="0093244C">
        <w:rPr>
          <w:sz w:val="28"/>
          <w:szCs w:val="28"/>
        </w:rPr>
        <w:t>выходят в Стадию Плей-офф и продолжают борьбу за 1 место в турнире.</w:t>
      </w:r>
    </w:p>
    <w:p w14:paraId="34E5ACE8" w14:textId="77777777" w:rsidR="00D105BE" w:rsidRPr="0093244C" w:rsidRDefault="00900C58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По итогам 1 стадии, команды</w:t>
      </w:r>
      <w:r w:rsidR="00D105BE" w:rsidRPr="0093244C">
        <w:rPr>
          <w:sz w:val="28"/>
          <w:szCs w:val="28"/>
        </w:rPr>
        <w:t>, занявшие 3 и 4 места в своих группах, выходят в Стадию Плей-Офф, где разыграют места с 5-го по 8-е.</w:t>
      </w:r>
    </w:p>
    <w:p w14:paraId="6A2700A4" w14:textId="77777777" w:rsidR="00900C58" w:rsidRPr="0093244C" w:rsidRDefault="00900C58" w:rsidP="006235BD">
      <w:pPr>
        <w:ind w:left="540"/>
        <w:jc w:val="both"/>
        <w:rPr>
          <w:sz w:val="28"/>
          <w:szCs w:val="28"/>
        </w:rPr>
      </w:pPr>
    </w:p>
    <w:p w14:paraId="755094E7" w14:textId="77777777" w:rsidR="00900C58" w:rsidRPr="0093244C" w:rsidRDefault="00900C58" w:rsidP="006235BD">
      <w:pPr>
        <w:ind w:left="540"/>
        <w:jc w:val="both"/>
        <w:rPr>
          <w:sz w:val="28"/>
          <w:szCs w:val="28"/>
          <w:u w:val="single"/>
        </w:rPr>
      </w:pPr>
      <w:r w:rsidRPr="0093244C">
        <w:rPr>
          <w:sz w:val="28"/>
          <w:szCs w:val="28"/>
          <w:u w:val="single"/>
        </w:rPr>
        <w:t>Плей-Офф за 1-е место</w:t>
      </w:r>
    </w:p>
    <w:p w14:paraId="2F6D4F64" w14:textId="77777777" w:rsidR="00900C58" w:rsidRPr="0093244C" w:rsidRDefault="00900C58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Матчи ½ финала, Финал и матч за 3-е место состоят из одной игры.</w:t>
      </w:r>
    </w:p>
    <w:p w14:paraId="0F8B7158" w14:textId="77777777" w:rsidR="00900C58" w:rsidRPr="0093244C" w:rsidRDefault="00900C58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Пары ½ финала формируются по принципу:</w:t>
      </w:r>
    </w:p>
    <w:p w14:paraId="7387F16A" w14:textId="77777777" w:rsidR="00900C58" w:rsidRPr="0093244C" w:rsidRDefault="00900C58" w:rsidP="006235BD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Команд</w:t>
      </w:r>
      <w:r w:rsidR="00532EC7" w:rsidRPr="0093244C">
        <w:rPr>
          <w:sz w:val="28"/>
          <w:szCs w:val="28"/>
        </w:rPr>
        <w:t xml:space="preserve">а занявшая 1 место в Группе «А», </w:t>
      </w:r>
      <w:r w:rsidRPr="0093244C">
        <w:rPr>
          <w:sz w:val="28"/>
          <w:szCs w:val="28"/>
        </w:rPr>
        <w:t>играет с командой з</w:t>
      </w:r>
      <w:r w:rsidR="00532EC7" w:rsidRPr="0093244C">
        <w:rPr>
          <w:sz w:val="28"/>
          <w:szCs w:val="28"/>
        </w:rPr>
        <w:t xml:space="preserve">анявшей 2 место в Группе «В» - пара А(1) – В(2) </w:t>
      </w:r>
    </w:p>
    <w:p w14:paraId="41457568" w14:textId="77777777" w:rsidR="00900C58" w:rsidRPr="0093244C" w:rsidRDefault="00900C58" w:rsidP="00900C58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Команда </w:t>
      </w:r>
      <w:r w:rsidR="00532EC7" w:rsidRPr="0093244C">
        <w:rPr>
          <w:sz w:val="28"/>
          <w:szCs w:val="28"/>
        </w:rPr>
        <w:t xml:space="preserve">занявшая 1 место в Группе «В», </w:t>
      </w:r>
      <w:r w:rsidRPr="0093244C">
        <w:rPr>
          <w:sz w:val="28"/>
          <w:szCs w:val="28"/>
        </w:rPr>
        <w:t>играет с командой з</w:t>
      </w:r>
      <w:r w:rsidR="00532EC7" w:rsidRPr="0093244C">
        <w:rPr>
          <w:sz w:val="28"/>
          <w:szCs w:val="28"/>
        </w:rPr>
        <w:t xml:space="preserve">анявшей 2 место в Группе «А» - пара В(1) – А(2) </w:t>
      </w:r>
    </w:p>
    <w:p w14:paraId="08A5A74D" w14:textId="3D94C386" w:rsidR="00D24F40" w:rsidRPr="0093244C" w:rsidRDefault="00D24F40" w:rsidP="00900C58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В финале Плей-офф за 1-е место участвуют победители ½ финала.</w:t>
      </w:r>
    </w:p>
    <w:p w14:paraId="5DA27CA6" w14:textId="29A583FE" w:rsidR="00D24F40" w:rsidRPr="0093244C" w:rsidRDefault="00D24F40" w:rsidP="00900C58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В матче за 3-е место участвуют проигравшие в ½ финала.</w:t>
      </w:r>
    </w:p>
    <w:p w14:paraId="084C4148" w14:textId="77777777" w:rsidR="00B9318F" w:rsidRPr="0093244C" w:rsidRDefault="00B9318F" w:rsidP="00900C58">
      <w:pPr>
        <w:ind w:left="540"/>
        <w:jc w:val="both"/>
        <w:rPr>
          <w:sz w:val="28"/>
          <w:szCs w:val="28"/>
        </w:rPr>
      </w:pPr>
    </w:p>
    <w:p w14:paraId="3B7CA887" w14:textId="0B304892" w:rsidR="00B9318F" w:rsidRPr="0093244C" w:rsidRDefault="00B9318F" w:rsidP="00B9318F">
      <w:pPr>
        <w:ind w:left="540"/>
        <w:jc w:val="both"/>
        <w:rPr>
          <w:sz w:val="28"/>
          <w:szCs w:val="28"/>
          <w:u w:val="single"/>
        </w:rPr>
      </w:pPr>
      <w:r w:rsidRPr="0093244C">
        <w:rPr>
          <w:sz w:val="28"/>
          <w:szCs w:val="28"/>
          <w:u w:val="single"/>
        </w:rPr>
        <w:t>Плей-Офф за 5-е место</w:t>
      </w:r>
    </w:p>
    <w:p w14:paraId="385A1996" w14:textId="3EA9D4C2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Матчи ½ финала за 5-е место, Финал за 5-е место и матч за 7-е место состоят из одной игры.</w:t>
      </w:r>
    </w:p>
    <w:p w14:paraId="73946176" w14:textId="1453FDF5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Пары ½ финала за 5-е место формируются по принципу:</w:t>
      </w:r>
    </w:p>
    <w:p w14:paraId="1E6BE122" w14:textId="6D7A4B5D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Команда занявшая 3 место в Группе «А», играет с командой занявшей 4 место в Группе «В» - пара А(3) – В(4) </w:t>
      </w:r>
    </w:p>
    <w:p w14:paraId="2BA8932B" w14:textId="6968AF28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Команда занявшая 3 место в Группе «В», играет с командой занявшей 4 место в Группе «А» - пара В(3) – А(4) </w:t>
      </w:r>
    </w:p>
    <w:p w14:paraId="7D22ACD6" w14:textId="5CBDD248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В финале Плей-офф за 5-е место участвуют победители ½ финала.</w:t>
      </w:r>
    </w:p>
    <w:p w14:paraId="364D943D" w14:textId="1BC97660" w:rsidR="00B9318F" w:rsidRPr="0093244C" w:rsidRDefault="00B9318F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В матче за 7-е место участвуют проигравшие в ½ финала.</w:t>
      </w:r>
    </w:p>
    <w:p w14:paraId="388BA77A" w14:textId="77777777" w:rsidR="00C252FB" w:rsidRPr="0093244C" w:rsidRDefault="00C252FB" w:rsidP="00B9318F">
      <w:pPr>
        <w:ind w:left="540"/>
        <w:jc w:val="both"/>
        <w:rPr>
          <w:sz w:val="28"/>
          <w:szCs w:val="28"/>
        </w:rPr>
      </w:pPr>
    </w:p>
    <w:p w14:paraId="60A4C2F8" w14:textId="2BDFA5F0" w:rsidR="00C252FB" w:rsidRPr="0093244C" w:rsidRDefault="00C252FB" w:rsidP="00B9318F">
      <w:pPr>
        <w:ind w:left="540"/>
        <w:jc w:val="both"/>
        <w:rPr>
          <w:sz w:val="28"/>
          <w:szCs w:val="28"/>
        </w:rPr>
      </w:pPr>
      <w:r w:rsidRPr="0093244C">
        <w:rPr>
          <w:sz w:val="28"/>
          <w:szCs w:val="28"/>
          <w:shd w:val="clear" w:color="auto" w:fill="FFFFFF"/>
        </w:rPr>
        <w:t>6.3 Календарь</w:t>
      </w:r>
      <w:r w:rsidRPr="0093244C">
        <w:rPr>
          <w:bCs/>
          <w:sz w:val="28"/>
          <w:szCs w:val="28"/>
          <w:shd w:val="clear" w:color="auto" w:fill="FFFFFF"/>
        </w:rPr>
        <w:t xml:space="preserve"> игр составляется </w:t>
      </w:r>
      <w:r w:rsidRPr="0093244C">
        <w:rPr>
          <w:sz w:val="28"/>
          <w:szCs w:val="28"/>
        </w:rPr>
        <w:t>ДЮСШ ССК «Адмирал».</w:t>
      </w:r>
    </w:p>
    <w:p w14:paraId="7071093F" w14:textId="77777777" w:rsidR="00B9318F" w:rsidRPr="0093244C" w:rsidRDefault="00B9318F" w:rsidP="00900C58">
      <w:pPr>
        <w:ind w:left="540"/>
        <w:jc w:val="both"/>
        <w:rPr>
          <w:sz w:val="28"/>
          <w:szCs w:val="28"/>
        </w:rPr>
      </w:pPr>
    </w:p>
    <w:p w14:paraId="20B5E10A" w14:textId="2986BDF9" w:rsidR="006235BD" w:rsidRPr="0093244C" w:rsidRDefault="00145360" w:rsidP="00145360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>Система начисления очков в Круговой стадии</w:t>
      </w:r>
    </w:p>
    <w:p w14:paraId="5F8D16D7" w14:textId="77777777" w:rsidR="00145360" w:rsidRPr="0093244C" w:rsidRDefault="00145360" w:rsidP="00145360">
      <w:pPr>
        <w:jc w:val="center"/>
        <w:rPr>
          <w:b/>
          <w:sz w:val="28"/>
          <w:szCs w:val="28"/>
        </w:rPr>
      </w:pPr>
    </w:p>
    <w:p w14:paraId="277DAAF1" w14:textId="1F7F0AAE" w:rsidR="00145360" w:rsidRPr="0093244C" w:rsidRDefault="00C252FB" w:rsidP="00145360">
      <w:pPr>
        <w:tabs>
          <w:tab w:val="left" w:pos="567"/>
        </w:tabs>
        <w:ind w:left="567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 xml:space="preserve">7.1 </w:t>
      </w:r>
      <w:r w:rsidR="00145360" w:rsidRPr="0093244C">
        <w:rPr>
          <w:sz w:val="28"/>
          <w:szCs w:val="28"/>
        </w:rPr>
        <w:t xml:space="preserve">Итогом матча в Круговой стадии для каждой команды может стать </w:t>
      </w:r>
    </w:p>
    <w:p w14:paraId="1B13AC34" w14:textId="77777777" w:rsidR="00145360" w:rsidRPr="0093244C" w:rsidRDefault="00145360" w:rsidP="001D4458">
      <w:pPr>
        <w:pStyle w:val="ListParagraph"/>
        <w:numPr>
          <w:ilvl w:val="0"/>
          <w:numId w:val="12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Победа в основное время</w:t>
      </w:r>
    </w:p>
    <w:p w14:paraId="5CC219C3" w14:textId="77777777" w:rsidR="00145360" w:rsidRPr="0093244C" w:rsidRDefault="00145360" w:rsidP="001D4458">
      <w:pPr>
        <w:pStyle w:val="ListParagraph"/>
        <w:numPr>
          <w:ilvl w:val="0"/>
          <w:numId w:val="12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Ничья в основное время</w:t>
      </w:r>
    </w:p>
    <w:p w14:paraId="53209DC1" w14:textId="77777777" w:rsidR="00145360" w:rsidRPr="0093244C" w:rsidRDefault="00145360" w:rsidP="001D4458">
      <w:pPr>
        <w:pStyle w:val="ListParagraph"/>
        <w:numPr>
          <w:ilvl w:val="0"/>
          <w:numId w:val="12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Поражение в основное время</w:t>
      </w:r>
    </w:p>
    <w:p w14:paraId="3A1427B3" w14:textId="67C97C2A" w:rsidR="00145360" w:rsidRPr="0093244C" w:rsidRDefault="00C252FB" w:rsidP="00145360">
      <w:pPr>
        <w:tabs>
          <w:tab w:val="left" w:pos="851"/>
        </w:tabs>
        <w:ind w:left="567"/>
        <w:rPr>
          <w:sz w:val="28"/>
          <w:szCs w:val="28"/>
        </w:rPr>
      </w:pPr>
      <w:r w:rsidRPr="0093244C">
        <w:rPr>
          <w:sz w:val="28"/>
          <w:szCs w:val="28"/>
        </w:rPr>
        <w:t xml:space="preserve">7.2 </w:t>
      </w:r>
      <w:r w:rsidR="00145360" w:rsidRPr="0093244C">
        <w:rPr>
          <w:sz w:val="28"/>
          <w:szCs w:val="28"/>
        </w:rPr>
        <w:t>По результатам каждого матча в Круговой стадии, команде начисляется:</w:t>
      </w:r>
    </w:p>
    <w:p w14:paraId="3243C609" w14:textId="77777777" w:rsidR="00145360" w:rsidRPr="0093244C" w:rsidRDefault="00145360" w:rsidP="001D4458">
      <w:pPr>
        <w:pStyle w:val="ListParagraph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за победу в основное время - 3 очка, </w:t>
      </w:r>
    </w:p>
    <w:p w14:paraId="6D111019" w14:textId="77777777" w:rsidR="00145360" w:rsidRPr="0093244C" w:rsidRDefault="00145360" w:rsidP="001D4458">
      <w:pPr>
        <w:pStyle w:val="ListParagraph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за поражение в основное время - 0 очков. </w:t>
      </w:r>
    </w:p>
    <w:p w14:paraId="42A37E33" w14:textId="77777777" w:rsidR="00145360" w:rsidRPr="0093244C" w:rsidRDefault="00145360" w:rsidP="001D4458">
      <w:pPr>
        <w:pStyle w:val="ListParagraph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за ничейный результат в основное время – 1 очко</w:t>
      </w:r>
    </w:p>
    <w:p w14:paraId="41CACC1E" w14:textId="77777777" w:rsidR="00145360" w:rsidRPr="0093244C" w:rsidRDefault="00145360" w:rsidP="00145360">
      <w:pPr>
        <w:rPr>
          <w:b/>
          <w:sz w:val="28"/>
          <w:szCs w:val="28"/>
          <w:lang w:val="en-US"/>
        </w:rPr>
      </w:pPr>
    </w:p>
    <w:p w14:paraId="43F72B4E" w14:textId="42C4A030" w:rsidR="00AB5531" w:rsidRPr="0093244C" w:rsidRDefault="00AB5531" w:rsidP="00AB5531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>Определение результатов мест в Круговой стадии</w:t>
      </w:r>
    </w:p>
    <w:p w14:paraId="763A6797" w14:textId="77777777" w:rsidR="00AB5531" w:rsidRPr="0093244C" w:rsidRDefault="00AB5531" w:rsidP="00AB5531">
      <w:pPr>
        <w:pStyle w:val="ListParagraph"/>
        <w:ind w:left="860"/>
        <w:rPr>
          <w:b/>
          <w:sz w:val="28"/>
          <w:szCs w:val="28"/>
        </w:rPr>
      </w:pPr>
    </w:p>
    <w:p w14:paraId="63E3DB88" w14:textId="37AD57FC" w:rsidR="00AB5531" w:rsidRPr="0093244C" w:rsidRDefault="00C252FB" w:rsidP="00AB5531">
      <w:pPr>
        <w:pStyle w:val="ListParagraph"/>
        <w:ind w:left="709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8.1 </w:t>
      </w:r>
      <w:r w:rsidR="00AB5531" w:rsidRPr="0093244C">
        <w:rPr>
          <w:sz w:val="28"/>
          <w:szCs w:val="28"/>
        </w:rPr>
        <w:t>Места команд в турнирной таблице определяются по наибольшей сумме очков, набранных во всех матчах Круговой стадии (кругового турнира). В случае равенства очков у двух или более команд преимущество имеет команда</w:t>
      </w:r>
    </w:p>
    <w:p w14:paraId="3769E2D3" w14:textId="77777777" w:rsidR="00AB5531" w:rsidRPr="0093244C" w:rsidRDefault="00AB5531" w:rsidP="00AB5531">
      <w:pPr>
        <w:pStyle w:val="ListParagraph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Набравшая наибольшее количество очков во всех матчах между этими командами;</w:t>
      </w:r>
    </w:p>
    <w:p w14:paraId="742F7A23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Имеющая лучшую разницу забитых и пропущенных шайб во всех играх между этими командами;</w:t>
      </w:r>
    </w:p>
    <w:p w14:paraId="5C6D877A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Имеющая лучшую разницу забитых и пропущенных шайб во всех матчах;</w:t>
      </w:r>
    </w:p>
    <w:p w14:paraId="70F32969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rStyle w:val="style61"/>
          <w:sz w:val="28"/>
          <w:szCs w:val="28"/>
        </w:rPr>
        <w:t>Имеющая лучшее соотношение забитых и пропущенных шайб во всех матчах;</w:t>
      </w:r>
    </w:p>
    <w:p w14:paraId="3B889609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Имеющая наибольшее количество забитых шайб во всех матчах;</w:t>
      </w:r>
    </w:p>
    <w:p w14:paraId="01F09889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Имеющая наибольшее число побед во всех матчах;</w:t>
      </w:r>
    </w:p>
    <w:p w14:paraId="06187B44" w14:textId="77777777" w:rsidR="00AB5531" w:rsidRPr="0093244C" w:rsidRDefault="00AB5531" w:rsidP="00AB5531">
      <w:pPr>
        <w:pStyle w:val="ListParagraph"/>
        <w:numPr>
          <w:ilvl w:val="0"/>
          <w:numId w:val="1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Имеющая наименьшее количество штрафных минут во всех матчах.</w:t>
      </w:r>
    </w:p>
    <w:p w14:paraId="083DA785" w14:textId="77777777" w:rsidR="00AB5531" w:rsidRPr="0093244C" w:rsidRDefault="00AB5531" w:rsidP="00AB5531">
      <w:pPr>
        <w:pStyle w:val="ListParagraph"/>
        <w:tabs>
          <w:tab w:val="left" w:pos="709"/>
        </w:tabs>
        <w:ind w:left="993"/>
        <w:jc w:val="both"/>
        <w:rPr>
          <w:sz w:val="28"/>
          <w:szCs w:val="28"/>
        </w:rPr>
      </w:pPr>
    </w:p>
    <w:p w14:paraId="73E66BA5" w14:textId="3F222CB3" w:rsidR="00AB5531" w:rsidRPr="0093244C" w:rsidRDefault="00AB5531" w:rsidP="00AB5531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>Порядок проведения матчей стадии Плей-офф</w:t>
      </w:r>
    </w:p>
    <w:p w14:paraId="1D19934B" w14:textId="77777777" w:rsidR="00AB5531" w:rsidRPr="0093244C" w:rsidRDefault="00AB5531" w:rsidP="00AB5531">
      <w:pPr>
        <w:pStyle w:val="ListParagraph"/>
        <w:ind w:left="860"/>
        <w:rPr>
          <w:b/>
          <w:sz w:val="28"/>
          <w:szCs w:val="28"/>
          <w:lang w:val="en-US"/>
        </w:rPr>
      </w:pPr>
    </w:p>
    <w:p w14:paraId="688360F6" w14:textId="77777777" w:rsidR="00AB5531" w:rsidRPr="0093244C" w:rsidRDefault="00AB5531" w:rsidP="00602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97"/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Итогом каждого Матча плей-офф для каждой Команды может стать победа или поражение; </w:t>
      </w:r>
    </w:p>
    <w:p w14:paraId="59FEB039" w14:textId="1ABB5B71" w:rsidR="00AB5531" w:rsidRPr="0093244C" w:rsidRDefault="00AB5531" w:rsidP="00602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97"/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В случае ничейного результата команды проводят послематчевые буллиты (овертайм не назначается</w:t>
      </w:r>
      <w:r w:rsidRPr="0093244C">
        <w:rPr>
          <w:rFonts w:ascii="Arial" w:hAnsi="Arial" w:cs="Arial"/>
          <w:sz w:val="20"/>
          <w:szCs w:val="20"/>
        </w:rPr>
        <w:t>).</w:t>
      </w:r>
    </w:p>
    <w:p w14:paraId="69BC904D" w14:textId="77777777" w:rsidR="00AB5531" w:rsidRPr="0093244C" w:rsidRDefault="00AB5531" w:rsidP="00AB5531">
      <w:pPr>
        <w:pStyle w:val="ListParagraph"/>
        <w:ind w:left="860"/>
        <w:rPr>
          <w:b/>
          <w:sz w:val="28"/>
          <w:szCs w:val="28"/>
        </w:rPr>
      </w:pPr>
    </w:p>
    <w:p w14:paraId="720FD178" w14:textId="78A2F8C4" w:rsidR="00AB5531" w:rsidRPr="0093244C" w:rsidRDefault="0060256D" w:rsidP="00AB5531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 xml:space="preserve"> Порядок проведения матче</w:t>
      </w:r>
      <w:r w:rsidR="00035177" w:rsidRPr="0093244C">
        <w:rPr>
          <w:b/>
          <w:sz w:val="28"/>
          <w:szCs w:val="28"/>
        </w:rPr>
        <w:t>й</w:t>
      </w:r>
      <w:r w:rsidRPr="0093244C">
        <w:rPr>
          <w:b/>
          <w:sz w:val="28"/>
          <w:szCs w:val="28"/>
        </w:rPr>
        <w:t xml:space="preserve"> турнира</w:t>
      </w:r>
    </w:p>
    <w:p w14:paraId="0203D250" w14:textId="77777777" w:rsidR="0060256D" w:rsidRPr="0093244C" w:rsidRDefault="0060256D" w:rsidP="0060256D">
      <w:pPr>
        <w:pStyle w:val="ListParagraph"/>
        <w:ind w:left="860"/>
        <w:rPr>
          <w:b/>
          <w:sz w:val="28"/>
          <w:szCs w:val="28"/>
        </w:rPr>
      </w:pPr>
    </w:p>
    <w:p w14:paraId="13FF46B7" w14:textId="676AF2B3" w:rsidR="0060256D" w:rsidRPr="0093244C" w:rsidRDefault="00C252FB" w:rsidP="00C252FB">
      <w:pPr>
        <w:pStyle w:val="ListParagraph"/>
        <w:ind w:left="851" w:hanging="142"/>
        <w:rPr>
          <w:sz w:val="28"/>
          <w:szCs w:val="28"/>
        </w:rPr>
      </w:pPr>
      <w:r w:rsidRPr="0093244C">
        <w:rPr>
          <w:sz w:val="28"/>
          <w:szCs w:val="28"/>
        </w:rPr>
        <w:t xml:space="preserve">10.1 </w:t>
      </w:r>
      <w:r w:rsidR="0060256D" w:rsidRPr="0093244C">
        <w:rPr>
          <w:sz w:val="28"/>
          <w:szCs w:val="28"/>
        </w:rPr>
        <w:t>Мероприятия перед началом матча</w:t>
      </w:r>
      <w:r w:rsidR="00035177" w:rsidRPr="0093244C">
        <w:rPr>
          <w:sz w:val="28"/>
          <w:szCs w:val="28"/>
        </w:rPr>
        <w:t>:</w:t>
      </w:r>
    </w:p>
    <w:p w14:paraId="7FA9D5D0" w14:textId="77777777" w:rsidR="0060256D" w:rsidRPr="0093244C" w:rsidRDefault="0060256D" w:rsidP="0060256D">
      <w:pPr>
        <w:pStyle w:val="ListParagraph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Перед началом матчей допускается проведение мероприятий, связанных с представлением команд или торжественных мероприятий. Проводимые мероприятия не должны оскорблять, либо унижать достоинство или репутацию кого-либо, в том числе одной из участвующих в матче команд;</w:t>
      </w:r>
    </w:p>
    <w:p w14:paraId="15F4BD04" w14:textId="7DCBE80A" w:rsidR="0060256D" w:rsidRPr="0093244C" w:rsidRDefault="0060256D" w:rsidP="0060256D">
      <w:pPr>
        <w:pStyle w:val="ListParagraph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 w:rsidRPr="0093244C">
        <w:rPr>
          <w:sz w:val="28"/>
          <w:szCs w:val="28"/>
        </w:rPr>
        <w:t>Рекомендуется исполнение Гимна Российской Федерации перед началом матчей. В случае исполнения гимна, поведение участников матча и зрителей регламентируется законодательством РФ</w:t>
      </w:r>
    </w:p>
    <w:p w14:paraId="6B2C3892" w14:textId="77777777" w:rsidR="0060256D" w:rsidRPr="0093244C" w:rsidRDefault="0060256D" w:rsidP="0060256D">
      <w:pPr>
        <w:pStyle w:val="ListParagraph"/>
        <w:ind w:left="993"/>
        <w:jc w:val="both"/>
        <w:rPr>
          <w:sz w:val="28"/>
          <w:szCs w:val="28"/>
        </w:rPr>
      </w:pPr>
    </w:p>
    <w:p w14:paraId="3F4489AA" w14:textId="1F58F935" w:rsidR="0060256D" w:rsidRPr="0093244C" w:rsidRDefault="00C252FB" w:rsidP="00C252FB">
      <w:pPr>
        <w:pStyle w:val="ListParagraph"/>
        <w:ind w:left="851" w:hanging="142"/>
        <w:jc w:val="both"/>
        <w:rPr>
          <w:sz w:val="28"/>
          <w:szCs w:val="28"/>
        </w:rPr>
      </w:pPr>
      <w:r w:rsidRPr="0093244C">
        <w:rPr>
          <w:sz w:val="28"/>
          <w:szCs w:val="28"/>
        </w:rPr>
        <w:t xml:space="preserve">10.2 </w:t>
      </w:r>
      <w:r w:rsidR="0060256D" w:rsidRPr="0093244C">
        <w:rPr>
          <w:sz w:val="28"/>
          <w:szCs w:val="28"/>
        </w:rPr>
        <w:t>Порядок проведения отдельного матча</w:t>
      </w:r>
      <w:r w:rsidR="00035177" w:rsidRPr="0093244C">
        <w:rPr>
          <w:sz w:val="28"/>
          <w:szCs w:val="28"/>
        </w:rPr>
        <w:t>:</w:t>
      </w:r>
    </w:p>
    <w:p w14:paraId="1DB28832" w14:textId="1389AA12" w:rsidR="0060256D" w:rsidRPr="0093244C" w:rsidRDefault="0060256D" w:rsidP="00035177">
      <w:pPr>
        <w:pStyle w:val="ListParagraph"/>
        <w:numPr>
          <w:ilvl w:val="0"/>
          <w:numId w:val="21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Каждая команда за 30 минут до начала игры должна предоставить техническую заявку на игру </w:t>
      </w:r>
      <w:r w:rsidR="00035177" w:rsidRPr="0093244C">
        <w:rPr>
          <w:sz w:val="28"/>
          <w:szCs w:val="28"/>
        </w:rPr>
        <w:t>секретарю матча</w:t>
      </w:r>
      <w:r w:rsidRPr="0093244C">
        <w:rPr>
          <w:sz w:val="28"/>
          <w:szCs w:val="28"/>
        </w:rPr>
        <w:t>.</w:t>
      </w:r>
    </w:p>
    <w:p w14:paraId="150B2F64" w14:textId="77777777" w:rsidR="00035177" w:rsidRPr="0093244C" w:rsidRDefault="00035177" w:rsidP="00035177">
      <w:pPr>
        <w:pStyle w:val="ListParagraph"/>
        <w:numPr>
          <w:ilvl w:val="0"/>
          <w:numId w:val="21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Матч играется </w:t>
      </w:r>
      <w:r w:rsidR="0060256D" w:rsidRPr="0093244C">
        <w:rPr>
          <w:sz w:val="28"/>
          <w:szCs w:val="28"/>
        </w:rPr>
        <w:t xml:space="preserve">3 </w:t>
      </w:r>
      <w:r w:rsidRPr="0093244C">
        <w:rPr>
          <w:sz w:val="28"/>
          <w:szCs w:val="28"/>
        </w:rPr>
        <w:t xml:space="preserve">(три) </w:t>
      </w:r>
      <w:r w:rsidR="0060256D" w:rsidRPr="0093244C">
        <w:rPr>
          <w:sz w:val="28"/>
          <w:szCs w:val="28"/>
        </w:rPr>
        <w:t>периода по 15 минут «чистого» времени</w:t>
      </w:r>
      <w:r w:rsidRPr="0093244C">
        <w:rPr>
          <w:sz w:val="28"/>
          <w:szCs w:val="28"/>
        </w:rPr>
        <w:t>.</w:t>
      </w:r>
    </w:p>
    <w:p w14:paraId="75967FCF" w14:textId="77777777" w:rsidR="00035177" w:rsidRPr="0093244C" w:rsidRDefault="00035177" w:rsidP="00035177">
      <w:pPr>
        <w:pStyle w:val="ListParagraph"/>
        <w:numPr>
          <w:ilvl w:val="0"/>
          <w:numId w:val="21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>Продолжительность пред игровой разминки – 5 минут</w:t>
      </w:r>
    </w:p>
    <w:p w14:paraId="075C4459" w14:textId="77777777" w:rsidR="00035177" w:rsidRPr="0093244C" w:rsidRDefault="00035177" w:rsidP="00035177">
      <w:pPr>
        <w:pStyle w:val="ListParagraph"/>
        <w:numPr>
          <w:ilvl w:val="0"/>
          <w:numId w:val="21"/>
        </w:numPr>
        <w:ind w:left="993" w:hanging="284"/>
        <w:rPr>
          <w:sz w:val="28"/>
          <w:szCs w:val="28"/>
        </w:rPr>
      </w:pPr>
      <w:r w:rsidRPr="0093244C">
        <w:rPr>
          <w:sz w:val="28"/>
          <w:szCs w:val="28"/>
        </w:rPr>
        <w:t xml:space="preserve">Перерывы между периодами - </w:t>
      </w:r>
      <w:r w:rsidR="0060256D" w:rsidRPr="0093244C">
        <w:rPr>
          <w:sz w:val="28"/>
          <w:szCs w:val="28"/>
        </w:rPr>
        <w:t>2 минуты</w:t>
      </w:r>
    </w:p>
    <w:p w14:paraId="3DB28478" w14:textId="77777777" w:rsidR="0060256D" w:rsidRPr="0093244C" w:rsidRDefault="0060256D" w:rsidP="00C252FB">
      <w:pPr>
        <w:jc w:val="both"/>
        <w:rPr>
          <w:sz w:val="28"/>
          <w:szCs w:val="28"/>
        </w:rPr>
      </w:pPr>
    </w:p>
    <w:p w14:paraId="7A9FB232" w14:textId="5BF364BB" w:rsidR="0060256D" w:rsidRPr="0093244C" w:rsidRDefault="00ED676A" w:rsidP="00AB5531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 xml:space="preserve"> После матчевые броски</w:t>
      </w:r>
    </w:p>
    <w:p w14:paraId="5603F052" w14:textId="77777777" w:rsidR="00ED676A" w:rsidRPr="0093244C" w:rsidRDefault="00ED676A" w:rsidP="00ED676A">
      <w:pPr>
        <w:pStyle w:val="ListParagraph"/>
        <w:ind w:left="860"/>
        <w:rPr>
          <w:b/>
          <w:sz w:val="28"/>
          <w:szCs w:val="28"/>
        </w:rPr>
      </w:pPr>
    </w:p>
    <w:p w14:paraId="3BCD7C31" w14:textId="77777777" w:rsidR="00ED676A" w:rsidRPr="0093244C" w:rsidRDefault="00ED676A" w:rsidP="00C252FB">
      <w:pPr>
        <w:numPr>
          <w:ilvl w:val="1"/>
          <w:numId w:val="22"/>
        </w:numPr>
        <w:tabs>
          <w:tab w:val="left" w:pos="993"/>
        </w:tabs>
        <w:ind w:left="851" w:hanging="284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В случае ничейного результата в матче в основное время, овертайм (дополнительный период) не назначается. Для выявления победителя матча назначается серия после матчевых бросков (буллиты), которые выполняются по следующим правилам:</w:t>
      </w:r>
    </w:p>
    <w:p w14:paraId="552245E2" w14:textId="77777777" w:rsidR="00ED676A" w:rsidRPr="0093244C" w:rsidRDefault="00ED676A" w:rsidP="00C252FB">
      <w:pPr>
        <w:numPr>
          <w:ilvl w:val="0"/>
          <w:numId w:val="23"/>
        </w:numPr>
        <w:ind w:left="1134" w:hanging="283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Первый послематчевый бросок выполняет команда-хозяин;</w:t>
      </w:r>
    </w:p>
    <w:p w14:paraId="1EDFC007" w14:textId="77777777" w:rsidR="00ED676A" w:rsidRPr="0093244C" w:rsidRDefault="00ED676A" w:rsidP="00C252FB">
      <w:pPr>
        <w:numPr>
          <w:ilvl w:val="0"/>
          <w:numId w:val="23"/>
        </w:numPr>
        <w:ind w:left="1134" w:hanging="283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Процедура серии послематчевых бросков начинается с того, что три разных игрока из каждой команды по очереди выполняют броски. Списки игроков заранее не составляются. В бросках не могут принимать участие оштрафованные хоккеисты;</w:t>
      </w:r>
    </w:p>
    <w:p w14:paraId="08D6869E" w14:textId="77777777" w:rsidR="00ED676A" w:rsidRPr="0093244C" w:rsidRDefault="00ED676A" w:rsidP="00C252FB">
      <w:pPr>
        <w:numPr>
          <w:ilvl w:val="0"/>
          <w:numId w:val="23"/>
        </w:numPr>
        <w:ind w:left="1134" w:hanging="283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Вратари должны защищать те же ворота, что и в третьем периоде. Вратари могут меняться после каждого броска;</w:t>
      </w:r>
    </w:p>
    <w:p w14:paraId="28F7061C" w14:textId="77777777" w:rsidR="00ED676A" w:rsidRPr="0093244C" w:rsidRDefault="00ED676A" w:rsidP="00C252FB">
      <w:pPr>
        <w:numPr>
          <w:ilvl w:val="0"/>
          <w:numId w:val="23"/>
        </w:numPr>
        <w:ind w:left="1134" w:hanging="283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Хоккеисты обеих команд по очереди выполняют броски до тех пор, пока не будет забит решающий гол. Оставшиеся броски не выполняются;</w:t>
      </w:r>
    </w:p>
    <w:p w14:paraId="27B2282E" w14:textId="77777777" w:rsidR="00ED676A" w:rsidRPr="0093244C" w:rsidRDefault="00ED676A" w:rsidP="00C252FB">
      <w:pPr>
        <w:numPr>
          <w:ilvl w:val="0"/>
          <w:numId w:val="23"/>
        </w:numPr>
        <w:ind w:left="1134" w:hanging="283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Если после серии, состоящей из 3-х бросков каждой команды, сохраняется ничейный результат, то выполняются броски по одному от каждой команды любыми игроками до победного гола в паре. После этого игра завершается.</w:t>
      </w:r>
    </w:p>
    <w:p w14:paraId="78BC358A" w14:textId="77777777" w:rsidR="00ED676A" w:rsidRPr="0093244C" w:rsidRDefault="00ED676A" w:rsidP="00C252FB">
      <w:pPr>
        <w:numPr>
          <w:ilvl w:val="1"/>
          <w:numId w:val="22"/>
        </w:numPr>
        <w:tabs>
          <w:tab w:val="left" w:pos="993"/>
        </w:tabs>
        <w:ind w:left="851" w:hanging="284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В общий результат матча из всех голов, забитых во время выполнения послематчевых бросков, засчитывается только один, решающий гол;</w:t>
      </w:r>
    </w:p>
    <w:p w14:paraId="675EDE40" w14:textId="77777777" w:rsidR="00ED676A" w:rsidRPr="0093244C" w:rsidRDefault="00ED676A" w:rsidP="00C252FB">
      <w:pPr>
        <w:numPr>
          <w:ilvl w:val="1"/>
          <w:numId w:val="22"/>
        </w:numPr>
        <w:tabs>
          <w:tab w:val="left" w:pos="993"/>
        </w:tabs>
        <w:ind w:left="851" w:hanging="284"/>
        <w:contextualSpacing/>
        <w:rPr>
          <w:sz w:val="28"/>
          <w:szCs w:val="28"/>
        </w:rPr>
      </w:pPr>
      <w:r w:rsidRPr="0093244C">
        <w:rPr>
          <w:sz w:val="28"/>
          <w:szCs w:val="28"/>
        </w:rPr>
        <w:t>Если команда отказывается участвовать в процедуре послематчевых бросков, матч заканчивается и этой команде засчитывается поражение со счетом, в котором учитывается поражение в серии послематчевых бросков.</w:t>
      </w:r>
    </w:p>
    <w:p w14:paraId="236C4469" w14:textId="77777777" w:rsidR="00ED676A" w:rsidRPr="0093244C" w:rsidRDefault="00ED676A" w:rsidP="00ED676A">
      <w:pPr>
        <w:pStyle w:val="ListParagraph"/>
        <w:ind w:left="860"/>
        <w:rPr>
          <w:b/>
          <w:sz w:val="28"/>
          <w:szCs w:val="28"/>
          <w:lang w:val="en-US"/>
        </w:rPr>
      </w:pPr>
    </w:p>
    <w:p w14:paraId="18284533" w14:textId="5A9B9BBD" w:rsidR="00ED676A" w:rsidRPr="0093244C" w:rsidRDefault="00B809ED" w:rsidP="00AB5531">
      <w:pPr>
        <w:pStyle w:val="ListParagraph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244C">
        <w:rPr>
          <w:b/>
          <w:sz w:val="28"/>
          <w:szCs w:val="28"/>
        </w:rPr>
        <w:t xml:space="preserve"> </w:t>
      </w:r>
      <w:r w:rsidRPr="0093244C">
        <w:rPr>
          <w:b/>
          <w:bCs/>
          <w:sz w:val="28"/>
          <w:szCs w:val="28"/>
        </w:rPr>
        <w:t>Награждение</w:t>
      </w:r>
    </w:p>
    <w:p w14:paraId="60F21EFB" w14:textId="77777777" w:rsidR="00145360" w:rsidRPr="0093244C" w:rsidRDefault="00145360" w:rsidP="006235BD">
      <w:pPr>
        <w:jc w:val="both"/>
        <w:rPr>
          <w:sz w:val="28"/>
          <w:szCs w:val="28"/>
        </w:rPr>
      </w:pPr>
    </w:p>
    <w:p w14:paraId="65DE47BA" w14:textId="517E7629" w:rsidR="0015789B" w:rsidRPr="0093244C" w:rsidRDefault="00B809ED" w:rsidP="00B809ED">
      <w:pPr>
        <w:ind w:left="540"/>
        <w:rPr>
          <w:sz w:val="28"/>
          <w:szCs w:val="28"/>
        </w:rPr>
      </w:pPr>
      <w:r w:rsidRPr="0093244C">
        <w:rPr>
          <w:sz w:val="28"/>
          <w:szCs w:val="28"/>
        </w:rPr>
        <w:t>12</w:t>
      </w:r>
      <w:r w:rsidR="0030237A" w:rsidRPr="0093244C">
        <w:rPr>
          <w:sz w:val="28"/>
          <w:szCs w:val="28"/>
        </w:rPr>
        <w:t xml:space="preserve">.1. Команды, занявшие </w:t>
      </w:r>
      <w:r w:rsidR="0030237A" w:rsidRPr="0093244C">
        <w:rPr>
          <w:sz w:val="28"/>
          <w:szCs w:val="28"/>
          <w:lang w:val="en-US"/>
        </w:rPr>
        <w:t>I</w:t>
      </w:r>
      <w:r w:rsidR="0030237A" w:rsidRPr="0093244C">
        <w:rPr>
          <w:sz w:val="28"/>
          <w:szCs w:val="28"/>
        </w:rPr>
        <w:t xml:space="preserve">, </w:t>
      </w:r>
      <w:r w:rsidR="0030237A" w:rsidRPr="0093244C">
        <w:rPr>
          <w:sz w:val="28"/>
          <w:szCs w:val="28"/>
          <w:lang w:val="en-US"/>
        </w:rPr>
        <w:t>II</w:t>
      </w:r>
      <w:r w:rsidR="0030237A" w:rsidRPr="0093244C">
        <w:rPr>
          <w:sz w:val="28"/>
          <w:szCs w:val="28"/>
        </w:rPr>
        <w:t xml:space="preserve"> и </w:t>
      </w:r>
      <w:r w:rsidR="0030237A" w:rsidRPr="0093244C">
        <w:rPr>
          <w:sz w:val="28"/>
          <w:szCs w:val="28"/>
          <w:lang w:val="en-US"/>
        </w:rPr>
        <w:t>III</w:t>
      </w:r>
      <w:r w:rsidR="0030237A" w:rsidRPr="0093244C">
        <w:rPr>
          <w:sz w:val="28"/>
          <w:szCs w:val="28"/>
        </w:rPr>
        <w:t xml:space="preserve"> места, награждаются кубками</w:t>
      </w:r>
      <w:r w:rsidR="00C57742" w:rsidRPr="0093244C">
        <w:rPr>
          <w:sz w:val="28"/>
          <w:szCs w:val="28"/>
        </w:rPr>
        <w:t>, медалями и дипломами.</w:t>
      </w:r>
    </w:p>
    <w:p w14:paraId="1B7299C4" w14:textId="25431FE9" w:rsidR="0030237A" w:rsidRPr="0093244C" w:rsidRDefault="00B809ED" w:rsidP="00B809ED">
      <w:pPr>
        <w:tabs>
          <w:tab w:val="left" w:pos="993"/>
        </w:tabs>
        <w:ind w:left="540"/>
        <w:rPr>
          <w:sz w:val="28"/>
          <w:szCs w:val="28"/>
        </w:rPr>
      </w:pPr>
      <w:r w:rsidRPr="0093244C">
        <w:rPr>
          <w:sz w:val="28"/>
          <w:szCs w:val="28"/>
        </w:rPr>
        <w:t>12</w:t>
      </w:r>
      <w:r w:rsidR="0015789B" w:rsidRPr="0093244C">
        <w:rPr>
          <w:sz w:val="28"/>
          <w:szCs w:val="28"/>
        </w:rPr>
        <w:t xml:space="preserve">.2. </w:t>
      </w:r>
      <w:r w:rsidR="00237581" w:rsidRPr="0093244C">
        <w:rPr>
          <w:sz w:val="28"/>
          <w:szCs w:val="28"/>
        </w:rPr>
        <w:t>К</w:t>
      </w:r>
      <w:r w:rsidR="0030237A" w:rsidRPr="0093244C">
        <w:rPr>
          <w:sz w:val="28"/>
          <w:szCs w:val="28"/>
        </w:rPr>
        <w:t>оман</w:t>
      </w:r>
      <w:r w:rsidR="00237581" w:rsidRPr="0093244C">
        <w:rPr>
          <w:sz w:val="28"/>
          <w:szCs w:val="28"/>
        </w:rPr>
        <w:t>ды</w:t>
      </w:r>
      <w:r w:rsidR="0030237A" w:rsidRPr="0093244C">
        <w:rPr>
          <w:sz w:val="28"/>
          <w:szCs w:val="28"/>
        </w:rPr>
        <w:t>, занявшие 4-</w:t>
      </w:r>
      <w:r w:rsidR="00CF057D" w:rsidRPr="0093244C">
        <w:rPr>
          <w:sz w:val="28"/>
          <w:szCs w:val="28"/>
        </w:rPr>
        <w:t>8</w:t>
      </w:r>
      <w:r w:rsidR="0030237A" w:rsidRPr="0093244C">
        <w:rPr>
          <w:sz w:val="28"/>
          <w:szCs w:val="28"/>
        </w:rPr>
        <w:t xml:space="preserve"> места, награжда</w:t>
      </w:r>
      <w:r w:rsidR="00237581" w:rsidRPr="0093244C">
        <w:rPr>
          <w:sz w:val="28"/>
          <w:szCs w:val="28"/>
        </w:rPr>
        <w:t>ю</w:t>
      </w:r>
      <w:r w:rsidR="0030237A" w:rsidRPr="0093244C">
        <w:rPr>
          <w:sz w:val="28"/>
          <w:szCs w:val="28"/>
        </w:rPr>
        <w:t xml:space="preserve">тся </w:t>
      </w:r>
      <w:r w:rsidR="00C57742" w:rsidRPr="0093244C">
        <w:rPr>
          <w:sz w:val="28"/>
          <w:szCs w:val="28"/>
        </w:rPr>
        <w:t>диплом</w:t>
      </w:r>
      <w:r w:rsidR="00237581" w:rsidRPr="0093244C">
        <w:rPr>
          <w:sz w:val="28"/>
          <w:szCs w:val="28"/>
        </w:rPr>
        <w:t>ами, а игроки</w:t>
      </w:r>
      <w:r w:rsidR="0015789B" w:rsidRPr="0093244C">
        <w:rPr>
          <w:sz w:val="28"/>
          <w:szCs w:val="28"/>
        </w:rPr>
        <w:t xml:space="preserve"> </w:t>
      </w:r>
      <w:r w:rsidR="00237581" w:rsidRPr="0093244C">
        <w:rPr>
          <w:sz w:val="28"/>
          <w:szCs w:val="28"/>
        </w:rPr>
        <w:t xml:space="preserve">- </w:t>
      </w:r>
      <w:r w:rsidR="0030237A" w:rsidRPr="0093244C">
        <w:rPr>
          <w:sz w:val="28"/>
          <w:szCs w:val="28"/>
        </w:rPr>
        <w:t xml:space="preserve">почетными </w:t>
      </w:r>
      <w:r w:rsidR="00C57742" w:rsidRPr="0093244C">
        <w:rPr>
          <w:sz w:val="28"/>
          <w:szCs w:val="28"/>
        </w:rPr>
        <w:t>грамотами</w:t>
      </w:r>
      <w:r w:rsidR="0030237A" w:rsidRPr="0093244C">
        <w:rPr>
          <w:sz w:val="28"/>
          <w:szCs w:val="28"/>
        </w:rPr>
        <w:t xml:space="preserve"> за участие в турнире. </w:t>
      </w:r>
    </w:p>
    <w:p w14:paraId="1681BCF6" w14:textId="003113DD" w:rsidR="0015789B" w:rsidRPr="0093244C" w:rsidRDefault="00B809ED" w:rsidP="00B809ED">
      <w:pPr>
        <w:ind w:left="540"/>
        <w:rPr>
          <w:sz w:val="28"/>
          <w:szCs w:val="28"/>
        </w:rPr>
      </w:pPr>
      <w:r w:rsidRPr="0093244C">
        <w:rPr>
          <w:sz w:val="28"/>
          <w:szCs w:val="28"/>
        </w:rPr>
        <w:t>12</w:t>
      </w:r>
      <w:r w:rsidR="0015789B" w:rsidRPr="0093244C">
        <w:rPr>
          <w:sz w:val="28"/>
          <w:szCs w:val="28"/>
        </w:rPr>
        <w:t xml:space="preserve">.3. Памятными призами и </w:t>
      </w:r>
      <w:r w:rsidR="00095842" w:rsidRPr="0093244C">
        <w:rPr>
          <w:sz w:val="28"/>
          <w:szCs w:val="28"/>
        </w:rPr>
        <w:t>кубками</w:t>
      </w:r>
      <w:r w:rsidR="0015789B" w:rsidRPr="0093244C">
        <w:rPr>
          <w:sz w:val="28"/>
          <w:szCs w:val="28"/>
        </w:rPr>
        <w:t xml:space="preserve"> по итогам турнира награждаются:</w:t>
      </w:r>
    </w:p>
    <w:p w14:paraId="0A3AEB28" w14:textId="77777777" w:rsidR="0015789B" w:rsidRPr="0093244C" w:rsidRDefault="0015789B" w:rsidP="00C252FB">
      <w:pPr>
        <w:numPr>
          <w:ilvl w:val="0"/>
          <w:numId w:val="1"/>
        </w:numPr>
        <w:ind w:left="1276" w:hanging="425"/>
        <w:rPr>
          <w:sz w:val="28"/>
          <w:szCs w:val="28"/>
        </w:rPr>
      </w:pPr>
      <w:r w:rsidRPr="0093244C">
        <w:rPr>
          <w:sz w:val="28"/>
          <w:szCs w:val="28"/>
        </w:rPr>
        <w:t>лучший Нападающий турнира;</w:t>
      </w:r>
    </w:p>
    <w:p w14:paraId="115C2371" w14:textId="77777777" w:rsidR="0015789B" w:rsidRPr="0093244C" w:rsidRDefault="0015789B" w:rsidP="00C252FB">
      <w:pPr>
        <w:numPr>
          <w:ilvl w:val="0"/>
          <w:numId w:val="1"/>
        </w:numPr>
        <w:ind w:left="1276" w:hanging="425"/>
        <w:rPr>
          <w:sz w:val="28"/>
          <w:szCs w:val="28"/>
        </w:rPr>
      </w:pPr>
      <w:r w:rsidRPr="0093244C">
        <w:rPr>
          <w:sz w:val="28"/>
          <w:szCs w:val="28"/>
        </w:rPr>
        <w:t>лучший Вратарь турнира;</w:t>
      </w:r>
    </w:p>
    <w:p w14:paraId="16C86B96" w14:textId="77777777" w:rsidR="0015789B" w:rsidRPr="0093244C" w:rsidRDefault="0015789B" w:rsidP="00C252FB">
      <w:pPr>
        <w:numPr>
          <w:ilvl w:val="0"/>
          <w:numId w:val="1"/>
        </w:numPr>
        <w:ind w:left="1276" w:hanging="425"/>
        <w:rPr>
          <w:sz w:val="28"/>
          <w:szCs w:val="28"/>
        </w:rPr>
      </w:pPr>
      <w:r w:rsidRPr="0093244C">
        <w:rPr>
          <w:sz w:val="28"/>
          <w:szCs w:val="28"/>
        </w:rPr>
        <w:t>лучший Защитник турнира;</w:t>
      </w:r>
    </w:p>
    <w:p w14:paraId="21D4228D" w14:textId="77777777" w:rsidR="0015789B" w:rsidRPr="0093244C" w:rsidRDefault="0015789B" w:rsidP="00C252FB">
      <w:pPr>
        <w:numPr>
          <w:ilvl w:val="0"/>
          <w:numId w:val="1"/>
        </w:numPr>
        <w:ind w:left="1276" w:hanging="425"/>
        <w:rPr>
          <w:sz w:val="28"/>
          <w:szCs w:val="28"/>
        </w:rPr>
      </w:pPr>
      <w:r w:rsidRPr="0093244C">
        <w:rPr>
          <w:sz w:val="28"/>
          <w:szCs w:val="28"/>
        </w:rPr>
        <w:t>лучший Бомбардир турнира;</w:t>
      </w:r>
    </w:p>
    <w:p w14:paraId="623E3285" w14:textId="77777777" w:rsidR="0015789B" w:rsidRPr="0093244C" w:rsidRDefault="0015789B" w:rsidP="00C252FB">
      <w:pPr>
        <w:numPr>
          <w:ilvl w:val="0"/>
          <w:numId w:val="1"/>
        </w:numPr>
        <w:ind w:left="1276" w:hanging="425"/>
        <w:rPr>
          <w:sz w:val="28"/>
          <w:szCs w:val="28"/>
        </w:rPr>
      </w:pPr>
      <w:r w:rsidRPr="0093244C">
        <w:rPr>
          <w:sz w:val="28"/>
          <w:szCs w:val="28"/>
        </w:rPr>
        <w:t>лучший Снайпер турнира;</w:t>
      </w:r>
    </w:p>
    <w:p w14:paraId="58638B7E" w14:textId="77777777" w:rsidR="00B809ED" w:rsidRPr="0093244C" w:rsidRDefault="00B809ED" w:rsidP="00B809ED">
      <w:pPr>
        <w:ind w:left="540"/>
        <w:rPr>
          <w:sz w:val="28"/>
          <w:szCs w:val="28"/>
        </w:rPr>
      </w:pPr>
    </w:p>
    <w:bookmarkEnd w:id="0"/>
    <w:p w14:paraId="0724F41B" w14:textId="77777777" w:rsidR="00237581" w:rsidRPr="00341D64" w:rsidRDefault="00237581" w:rsidP="00D57289">
      <w:pPr>
        <w:jc w:val="both"/>
        <w:rPr>
          <w:sz w:val="28"/>
          <w:szCs w:val="28"/>
        </w:rPr>
      </w:pPr>
    </w:p>
    <w:p w14:paraId="2FB576D8" w14:textId="09C1D79E" w:rsidR="0030237A" w:rsidRPr="00341D64" w:rsidRDefault="00EB1F4D" w:rsidP="0030237A">
      <w:pPr>
        <w:spacing w:after="240"/>
        <w:ind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30237A" w:rsidRPr="00341D64">
        <w:rPr>
          <w:b/>
          <w:bCs/>
          <w:sz w:val="28"/>
          <w:szCs w:val="28"/>
        </w:rPr>
        <w:t>. Финансирование мероприятий</w:t>
      </w:r>
    </w:p>
    <w:p w14:paraId="5F9CF770" w14:textId="0C66C87B" w:rsidR="0030237A" w:rsidRPr="00341D64" w:rsidRDefault="00EB1F4D" w:rsidP="002C5E5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237A" w:rsidRPr="00341D64">
        <w:rPr>
          <w:sz w:val="28"/>
          <w:szCs w:val="28"/>
        </w:rPr>
        <w:t>.1. Финансовые расходы, связанные с организацией и проведением турнира (аренда льда, оплата работы судейской бригады, бригады скорой помощи, приобретение призов</w:t>
      </w:r>
      <w:r w:rsidR="003420C8">
        <w:rPr>
          <w:sz w:val="28"/>
          <w:szCs w:val="28"/>
        </w:rPr>
        <w:t xml:space="preserve"> и подарков командам и игрокам</w:t>
      </w:r>
      <w:r w:rsidR="0030237A" w:rsidRPr="00341D64">
        <w:rPr>
          <w:sz w:val="28"/>
          <w:szCs w:val="28"/>
        </w:rPr>
        <w:t>, музыкальное сопровождение, наличие питьевой воды, проведение</w:t>
      </w:r>
      <w:r w:rsidR="00B342A1">
        <w:rPr>
          <w:sz w:val="28"/>
          <w:szCs w:val="28"/>
        </w:rPr>
        <w:t xml:space="preserve"> церемоний открытия и закрытия) </w:t>
      </w:r>
      <w:r w:rsidR="0030237A" w:rsidRPr="00341D64">
        <w:rPr>
          <w:sz w:val="28"/>
          <w:szCs w:val="28"/>
        </w:rPr>
        <w:t xml:space="preserve">несет Оргкомитет турнира. </w:t>
      </w:r>
    </w:p>
    <w:p w14:paraId="23CD5BA8" w14:textId="6B02D5FA" w:rsidR="0030237A" w:rsidRPr="00341D64" w:rsidRDefault="00EB1F4D" w:rsidP="002C5E5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237A" w:rsidRPr="00341D64">
        <w:rPr>
          <w:sz w:val="28"/>
          <w:szCs w:val="28"/>
        </w:rPr>
        <w:t>.2. Расходы, связанные с участием команд в турнире (проезд, суточные, питание в пути</w:t>
      </w:r>
      <w:r w:rsidR="00B342A1">
        <w:rPr>
          <w:sz w:val="28"/>
          <w:szCs w:val="28"/>
        </w:rPr>
        <w:t>, трансфер от аэропорта\</w:t>
      </w:r>
      <w:proofErr w:type="spellStart"/>
      <w:r w:rsidR="00B342A1">
        <w:rPr>
          <w:sz w:val="28"/>
          <w:szCs w:val="28"/>
        </w:rPr>
        <w:t>жд</w:t>
      </w:r>
      <w:proofErr w:type="spellEnd"/>
      <w:r w:rsidR="00B342A1">
        <w:rPr>
          <w:sz w:val="28"/>
          <w:szCs w:val="28"/>
        </w:rPr>
        <w:t xml:space="preserve"> вокзала до гостиницы, трансфер от гостиницы до КСК «Фетисов Арены»</w:t>
      </w:r>
      <w:r w:rsidR="0030237A" w:rsidRPr="00341D64">
        <w:rPr>
          <w:sz w:val="28"/>
          <w:szCs w:val="28"/>
        </w:rPr>
        <w:t>), несут команды-участники.</w:t>
      </w:r>
    </w:p>
    <w:p w14:paraId="1841F8F3" w14:textId="009B7A89" w:rsidR="0030237A" w:rsidRDefault="00661995" w:rsidP="00BB161F">
      <w:pPr>
        <w:tabs>
          <w:tab w:val="left" w:pos="435"/>
          <w:tab w:val="left" w:pos="705"/>
        </w:tabs>
        <w:ind w:firstLine="15"/>
        <w:rPr>
          <w:sz w:val="28"/>
          <w:szCs w:val="28"/>
        </w:rPr>
      </w:pPr>
      <w:r w:rsidRPr="00341D64">
        <w:rPr>
          <w:b/>
          <w:sz w:val="28"/>
          <w:szCs w:val="28"/>
        </w:rPr>
        <w:t xml:space="preserve">    </w:t>
      </w:r>
      <w:r w:rsidR="00BB161F" w:rsidRPr="00341D64">
        <w:rPr>
          <w:b/>
          <w:sz w:val="28"/>
          <w:szCs w:val="28"/>
        </w:rPr>
        <w:tab/>
      </w:r>
      <w:r w:rsidR="00CF057D">
        <w:rPr>
          <w:b/>
          <w:sz w:val="28"/>
          <w:szCs w:val="28"/>
        </w:rPr>
        <w:t xml:space="preserve"> </w:t>
      </w:r>
      <w:r w:rsidR="00EB1F4D">
        <w:rPr>
          <w:sz w:val="28"/>
          <w:szCs w:val="28"/>
        </w:rPr>
        <w:t>13</w:t>
      </w:r>
      <w:r w:rsidR="00BB161F" w:rsidRPr="00CF057D">
        <w:rPr>
          <w:sz w:val="28"/>
          <w:szCs w:val="28"/>
        </w:rPr>
        <w:t>.3</w:t>
      </w:r>
      <w:r w:rsidRPr="00341D64">
        <w:rPr>
          <w:b/>
          <w:sz w:val="28"/>
          <w:szCs w:val="28"/>
        </w:rPr>
        <w:t>.</w:t>
      </w:r>
      <w:r w:rsidRPr="00341D64">
        <w:rPr>
          <w:sz w:val="28"/>
          <w:szCs w:val="28"/>
        </w:rPr>
        <w:t>Вступительный взнос для команд</w:t>
      </w:r>
      <w:r w:rsidR="0006229E">
        <w:rPr>
          <w:sz w:val="28"/>
          <w:szCs w:val="28"/>
        </w:rPr>
        <w:t xml:space="preserve"> </w:t>
      </w:r>
      <w:r w:rsidR="00680801">
        <w:rPr>
          <w:sz w:val="28"/>
          <w:szCs w:val="28"/>
        </w:rPr>
        <w:t xml:space="preserve">участниц составляет </w:t>
      </w:r>
      <w:r w:rsidR="00A565DB" w:rsidRPr="00D57289">
        <w:rPr>
          <w:sz w:val="28"/>
          <w:szCs w:val="28"/>
          <w:u w:val="single"/>
        </w:rPr>
        <w:t>5 5</w:t>
      </w:r>
      <w:r w:rsidR="00CF057D" w:rsidRPr="00D57289">
        <w:rPr>
          <w:sz w:val="28"/>
          <w:szCs w:val="28"/>
          <w:u w:val="single"/>
        </w:rPr>
        <w:t>00</w:t>
      </w:r>
      <w:r w:rsidR="0090494C" w:rsidRPr="00D57289">
        <w:rPr>
          <w:sz w:val="28"/>
          <w:szCs w:val="28"/>
          <w:u w:val="single"/>
        </w:rPr>
        <w:t xml:space="preserve"> рублей.</w:t>
      </w:r>
      <w:r w:rsidRPr="00341D64">
        <w:rPr>
          <w:sz w:val="28"/>
          <w:szCs w:val="28"/>
        </w:rPr>
        <w:t xml:space="preserve"> </w:t>
      </w:r>
    </w:p>
    <w:p w14:paraId="35F84F9B" w14:textId="77777777" w:rsidR="00341D64" w:rsidRPr="00341D64" w:rsidRDefault="00341D64" w:rsidP="00BB161F">
      <w:pPr>
        <w:tabs>
          <w:tab w:val="left" w:pos="435"/>
          <w:tab w:val="left" w:pos="705"/>
        </w:tabs>
        <w:ind w:firstLine="15"/>
        <w:rPr>
          <w:sz w:val="28"/>
          <w:szCs w:val="28"/>
        </w:rPr>
      </w:pPr>
    </w:p>
    <w:p w14:paraId="1212B22C" w14:textId="2DEFDCFC" w:rsidR="0030237A" w:rsidRPr="00341D64" w:rsidRDefault="00EB1F4D" w:rsidP="0030237A">
      <w:pPr>
        <w:spacing w:after="240"/>
        <w:ind w:firstLine="1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0237A" w:rsidRPr="00341D64">
        <w:rPr>
          <w:b/>
          <w:bCs/>
          <w:sz w:val="28"/>
          <w:szCs w:val="28"/>
        </w:rPr>
        <w:t>. Размещение участников турнира</w:t>
      </w:r>
    </w:p>
    <w:p w14:paraId="7249F2AF" w14:textId="77777777" w:rsidR="00CD14E4" w:rsidRPr="00341D64" w:rsidRDefault="00CD14E4" w:rsidP="00021BFD">
      <w:pPr>
        <w:ind w:left="540"/>
        <w:jc w:val="both"/>
        <w:rPr>
          <w:sz w:val="28"/>
          <w:szCs w:val="28"/>
        </w:rPr>
      </w:pPr>
      <w:r w:rsidRPr="00341D64">
        <w:rPr>
          <w:sz w:val="28"/>
          <w:szCs w:val="28"/>
        </w:rPr>
        <w:t xml:space="preserve">Проживание команд предусмотрено </w:t>
      </w:r>
      <w:r w:rsidR="00CF057D">
        <w:rPr>
          <w:sz w:val="28"/>
          <w:szCs w:val="28"/>
        </w:rPr>
        <w:t xml:space="preserve">ДОЛ «Сахарный ключ» </w:t>
      </w:r>
      <w:r w:rsidRPr="00341D64">
        <w:rPr>
          <w:sz w:val="28"/>
          <w:szCs w:val="28"/>
        </w:rPr>
        <w:t>(</w:t>
      </w:r>
      <w:r w:rsidR="00CF057D">
        <w:rPr>
          <w:sz w:val="28"/>
          <w:szCs w:val="28"/>
        </w:rPr>
        <w:t xml:space="preserve">В шаговой доступности </w:t>
      </w:r>
      <w:r w:rsidRPr="00341D64">
        <w:rPr>
          <w:sz w:val="28"/>
          <w:szCs w:val="28"/>
        </w:rPr>
        <w:t>от арены). Стоимость проживание +</w:t>
      </w:r>
      <w:r w:rsidR="00A565DB">
        <w:rPr>
          <w:sz w:val="28"/>
          <w:szCs w:val="28"/>
        </w:rPr>
        <w:t xml:space="preserve"> </w:t>
      </w:r>
      <w:r w:rsidRPr="00341D64">
        <w:rPr>
          <w:sz w:val="28"/>
          <w:szCs w:val="28"/>
        </w:rPr>
        <w:t xml:space="preserve">питание для тренера и детей – сутки </w:t>
      </w:r>
      <w:r w:rsidR="00CF057D">
        <w:rPr>
          <w:b/>
          <w:sz w:val="28"/>
          <w:szCs w:val="28"/>
        </w:rPr>
        <w:t>1200</w:t>
      </w:r>
      <w:r w:rsidRPr="00341D64">
        <w:rPr>
          <w:b/>
          <w:sz w:val="28"/>
          <w:szCs w:val="28"/>
        </w:rPr>
        <w:t xml:space="preserve"> </w:t>
      </w:r>
      <w:proofErr w:type="spellStart"/>
      <w:r w:rsidRPr="00341D64">
        <w:rPr>
          <w:b/>
          <w:sz w:val="28"/>
          <w:szCs w:val="28"/>
        </w:rPr>
        <w:t>руб</w:t>
      </w:r>
      <w:proofErr w:type="spellEnd"/>
      <w:r w:rsidR="003420C8">
        <w:rPr>
          <w:b/>
          <w:sz w:val="28"/>
          <w:szCs w:val="28"/>
        </w:rPr>
        <w:t>/на 1 человека</w:t>
      </w:r>
      <w:r w:rsidRPr="00341D64">
        <w:rPr>
          <w:b/>
          <w:sz w:val="28"/>
          <w:szCs w:val="28"/>
        </w:rPr>
        <w:t>.</w:t>
      </w:r>
    </w:p>
    <w:p w14:paraId="19F02654" w14:textId="77777777" w:rsidR="00341D64" w:rsidRPr="00341D64" w:rsidRDefault="00341D64" w:rsidP="00021BFD">
      <w:pPr>
        <w:ind w:left="540"/>
        <w:jc w:val="both"/>
        <w:rPr>
          <w:sz w:val="28"/>
          <w:szCs w:val="28"/>
        </w:rPr>
      </w:pPr>
    </w:p>
    <w:p w14:paraId="2CFB16A5" w14:textId="477E8FD0" w:rsidR="0030237A" w:rsidRPr="00341D64" w:rsidRDefault="00EB1F4D" w:rsidP="0030237A">
      <w:pPr>
        <w:spacing w:after="240"/>
        <w:ind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30237A" w:rsidRPr="00341D64">
        <w:rPr>
          <w:b/>
          <w:bCs/>
          <w:sz w:val="28"/>
          <w:szCs w:val="28"/>
        </w:rPr>
        <w:t>.  Дисциплинарные взыскания</w:t>
      </w:r>
    </w:p>
    <w:p w14:paraId="37A07F46" w14:textId="119BC31C" w:rsidR="00FD4C41" w:rsidRPr="00341D64" w:rsidRDefault="00EB1F4D" w:rsidP="00021BFD">
      <w:pPr>
        <w:ind w:left="540" w:firstLine="17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30237A" w:rsidRPr="00341D64">
        <w:rPr>
          <w:bCs/>
          <w:sz w:val="28"/>
          <w:szCs w:val="28"/>
        </w:rPr>
        <w:t>.</w:t>
      </w:r>
      <w:r w:rsidR="0030237A" w:rsidRPr="00341D64">
        <w:rPr>
          <w:sz w:val="28"/>
          <w:szCs w:val="28"/>
        </w:rPr>
        <w:t xml:space="preserve">1. Команде, не явившейся на матч без уважительных причин, засчитывается поражение 0:5, команде-сопернице - победа 5:0 (этот счет не учитывается при подсчете разницы забитых и пропущенных шайб). Не явившаяся команда обязана возместить принимающей стороне расходы, связанные с организацией матча (оплата работы судейской бригады и службы скорой помощи, работы </w:t>
      </w:r>
      <w:proofErr w:type="spellStart"/>
      <w:r w:rsidR="0030237A" w:rsidRPr="00341D64">
        <w:rPr>
          <w:sz w:val="28"/>
          <w:szCs w:val="28"/>
        </w:rPr>
        <w:t>видеооператора</w:t>
      </w:r>
      <w:proofErr w:type="spellEnd"/>
      <w:r w:rsidR="0030237A" w:rsidRPr="00341D64">
        <w:rPr>
          <w:sz w:val="28"/>
          <w:szCs w:val="28"/>
        </w:rPr>
        <w:t xml:space="preserve"> и услуг транспортной компании (обслуживающей  турнир).  При повторной неявке без уважительных причин команда снимается с Соревнований.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15</w:t>
      </w:r>
      <w:r w:rsidR="0030237A" w:rsidRPr="00341D64">
        <w:rPr>
          <w:sz w:val="28"/>
          <w:szCs w:val="28"/>
        </w:rPr>
        <w:t xml:space="preserve">.2. К командам, участвующим в турнире, за неспортивное поведение спортсменов, а также за нарушение общественного порядка болельщиками (родителями спортсменов), выражающиеся в разжигании расовой, национальной или иной ненависти, а также вражды среди участников соревнований и (или) болельщиков, могут быть применены штрафные санкции: дисквалификация, снятие от 1 до 3 заработанных очков, защита поражения команды с чьей стороны были допущены нарушения, предупреждение. Решение принимается Организационным комитетом.                                </w:t>
      </w:r>
    </w:p>
    <w:p w14:paraId="233F7746" w14:textId="06AD6EF6" w:rsidR="00021BFD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15</w:t>
      </w:r>
      <w:r w:rsidR="0030237A" w:rsidRPr="00341D64">
        <w:rPr>
          <w:sz w:val="28"/>
          <w:szCs w:val="28"/>
        </w:rPr>
        <w:t xml:space="preserve">.3. В случае отказа от участия в турнире какой–либо из команд, расписание игр будет изменено. В данном случае понесенные командами расходы возмещаются либо не возмещаются в соответствии с пунктом 3 настоящего Договора. Оргкомитет турнира оставляет за собой право внесения изменений в данное Положение, с обязательным оповещением команд-участников.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15</w:t>
      </w:r>
      <w:r w:rsidR="0030237A" w:rsidRPr="00341D64">
        <w:rPr>
          <w:sz w:val="28"/>
          <w:szCs w:val="28"/>
        </w:rPr>
        <w:t xml:space="preserve">.4. За участие в матче, неоформленного в установленном порядке или дисквалифицированного хоккеиста, команде засчитывается поражение со счетом 0:5, этот счет также не учитывается при подсчете разницы забитых и пропущенных шайб.                                                                                                                                      </w:t>
      </w:r>
    </w:p>
    <w:p w14:paraId="54CF7FE9" w14:textId="31A73C01" w:rsidR="0030237A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15</w:t>
      </w:r>
      <w:r w:rsidR="0030237A" w:rsidRPr="00341D64">
        <w:rPr>
          <w:sz w:val="28"/>
          <w:szCs w:val="28"/>
        </w:rPr>
        <w:t xml:space="preserve">.5. В случае получения в соревнованиях хоккеистом большого штрафа или двух 10-ти минутных штрафов данный хоккеист в обязательном порядке пропускает один матч. Организационный комитет турнира своим решением может усиливать наказание.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15</w:t>
      </w:r>
      <w:r w:rsidR="0030237A" w:rsidRPr="00341D64">
        <w:rPr>
          <w:sz w:val="28"/>
          <w:szCs w:val="28"/>
        </w:rPr>
        <w:t xml:space="preserve">.6. В случае обнаружения несоответствия действительной даты рождения с датой, указанной в документах удостоверяющих личность (свидетельство о рождении и пр.) заявленного хоккеиста, Организационный комитет  вправе потребовать от Руководителя команды предоставить дополнительные документы, подтверждающие  дату рождения игрока. Срок предоставления дополнительных документов – не позднее следующего игрового дня (после выявления несоответствия). Способ предоставления документов – факс либо электронная почта. В случае </w:t>
      </w:r>
      <w:r w:rsidR="00A3335B" w:rsidRPr="00341D64">
        <w:rPr>
          <w:sz w:val="28"/>
          <w:szCs w:val="28"/>
        </w:rPr>
        <w:t>не предоставления</w:t>
      </w:r>
      <w:r w:rsidR="0030237A" w:rsidRPr="00341D64">
        <w:rPr>
          <w:sz w:val="28"/>
          <w:szCs w:val="28"/>
        </w:rPr>
        <w:t xml:space="preserve"> запрошенных, дополнительно документов, Организационный комитет  вправе принять решение о дисквалификации игрока на весь период соревнований.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15</w:t>
      </w:r>
      <w:r w:rsidR="0030237A" w:rsidRPr="00341D64">
        <w:rPr>
          <w:sz w:val="28"/>
          <w:szCs w:val="28"/>
        </w:rPr>
        <w:t>.7. В соответствии с Правилами поведения на спортивном объекте и Законодательством РФ использование барабанов, труб, свистков, сирен и прочих звуковых приборов во время проведения турнира запрещено. К нарушителям будут применяться меры административного воздействия.</w:t>
      </w:r>
    </w:p>
    <w:p w14:paraId="376AF26D" w14:textId="1467B891" w:rsidR="00FD4C41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15</w:t>
      </w:r>
      <w:r w:rsidR="00FD4C41" w:rsidRPr="00341D64">
        <w:rPr>
          <w:sz w:val="28"/>
          <w:szCs w:val="28"/>
        </w:rPr>
        <w:t>.8 Ответственность за недисциплинированное поведение хоккеистов, тренеров и представителей команды, возлагается на руководство команды, либо на главного тренера команды.</w:t>
      </w:r>
    </w:p>
    <w:p w14:paraId="1CE2FED7" w14:textId="77777777" w:rsidR="00D50886" w:rsidRPr="00341D64" w:rsidRDefault="00D50886" w:rsidP="00021BFD">
      <w:pPr>
        <w:ind w:left="540" w:firstLine="17"/>
        <w:rPr>
          <w:sz w:val="28"/>
          <w:szCs w:val="28"/>
        </w:rPr>
      </w:pPr>
    </w:p>
    <w:p w14:paraId="4B573D45" w14:textId="7324985B" w:rsidR="00D50886" w:rsidRPr="00341D64" w:rsidRDefault="00EB1F4D" w:rsidP="00D50886">
      <w:pPr>
        <w:spacing w:after="240"/>
        <w:ind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D50886" w:rsidRPr="00341D64">
        <w:rPr>
          <w:b/>
          <w:bCs/>
          <w:sz w:val="28"/>
          <w:szCs w:val="28"/>
        </w:rPr>
        <w:t>.  Порядок подачи протестов</w:t>
      </w:r>
    </w:p>
    <w:p w14:paraId="6CD65EA0" w14:textId="26C6C7EF" w:rsidR="00D50886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D50886" w:rsidRPr="00341D64">
        <w:rPr>
          <w:sz w:val="28"/>
          <w:szCs w:val="28"/>
        </w:rPr>
        <w:t xml:space="preserve">.1. Руководство одной из клубных команд, </w:t>
      </w:r>
      <w:r w:rsidR="009D1C35" w:rsidRPr="00341D64">
        <w:rPr>
          <w:sz w:val="28"/>
          <w:szCs w:val="28"/>
        </w:rPr>
        <w:t>принимавших участие в матче, вправе подать протест, если имеются основания для:</w:t>
      </w:r>
    </w:p>
    <w:p w14:paraId="76F902CD" w14:textId="77777777" w:rsidR="009D1C35" w:rsidRPr="00341D64" w:rsidRDefault="009D1C35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аннулирования результата состоявшего матча, в силу существеннейших нарушений требований настоящего положения и/или Правил игры в хоккей.</w:t>
      </w:r>
    </w:p>
    <w:p w14:paraId="49ED7B37" w14:textId="77777777" w:rsidR="009D1C35" w:rsidRPr="00341D64" w:rsidRDefault="009D1C35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или зачёт одной из команд технического поражения</w:t>
      </w:r>
    </w:p>
    <w:p w14:paraId="369CD9DA" w14:textId="5F35E1A3" w:rsidR="009D1C35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9D1C35" w:rsidRPr="00341D64">
        <w:rPr>
          <w:sz w:val="28"/>
          <w:szCs w:val="28"/>
        </w:rPr>
        <w:t>.2 Подача протеста осуществляется следующим образом:</w:t>
      </w:r>
    </w:p>
    <w:p w14:paraId="3A5E571D" w14:textId="6B0976AA" w:rsidR="003A78E9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3A78E9" w:rsidRPr="00341D64">
        <w:rPr>
          <w:sz w:val="28"/>
          <w:szCs w:val="28"/>
        </w:rPr>
        <w:t>.2.1</w:t>
      </w:r>
      <w:r w:rsidR="009D1C35" w:rsidRPr="00341D64">
        <w:rPr>
          <w:sz w:val="28"/>
          <w:szCs w:val="28"/>
        </w:rPr>
        <w:t xml:space="preserve"> В течение 20 минут после окончания матча турнира, </w:t>
      </w:r>
      <w:r w:rsidR="00FD4C41" w:rsidRPr="00341D64">
        <w:rPr>
          <w:sz w:val="28"/>
          <w:szCs w:val="28"/>
        </w:rPr>
        <w:t>р</w:t>
      </w:r>
      <w:r w:rsidR="009D1C35" w:rsidRPr="00341D64">
        <w:rPr>
          <w:sz w:val="28"/>
          <w:szCs w:val="28"/>
        </w:rPr>
        <w:t>езультат которого руководство клубной команды решило опротестовать, в официальном протоколе матча, руководитель или главный тренер команды</w:t>
      </w:r>
      <w:r w:rsidR="003A78E9" w:rsidRPr="00341D64">
        <w:rPr>
          <w:sz w:val="28"/>
          <w:szCs w:val="28"/>
        </w:rPr>
        <w:t xml:space="preserve"> должен сделать отметку о намерении опротестовать результат матча, с кратким указанием главного указания для подачи протеста. О наличии в официальном протоколе данной отметки, главный судья матча обязан незамедлительно проинформировать Оргкомитет.</w:t>
      </w:r>
    </w:p>
    <w:p w14:paraId="5040C1FC" w14:textId="3CE15ECE" w:rsidR="00641F06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3A78E9" w:rsidRPr="00341D64">
        <w:rPr>
          <w:sz w:val="28"/>
          <w:szCs w:val="28"/>
        </w:rPr>
        <w:t>.2.2 Протест должен быть подан руководством клубной команды в Оргкомитет турнира в письменной форме, не позднее одного часа после окончания матча, в отношении которого подаётся протест. В протесте должны быть подробно изложены основания, по которым руководство клуба требует аннулировать результат матча или засчитать одной из команд технического по</w:t>
      </w:r>
      <w:r w:rsidR="00641F06" w:rsidRPr="00341D64">
        <w:rPr>
          <w:sz w:val="28"/>
          <w:szCs w:val="28"/>
        </w:rPr>
        <w:t>ражения</w:t>
      </w:r>
      <w:r w:rsidR="003A78E9" w:rsidRPr="00341D64">
        <w:rPr>
          <w:sz w:val="28"/>
          <w:szCs w:val="28"/>
        </w:rPr>
        <w:t xml:space="preserve">. К протесту должны прилагаться документы, которые, по мнению заявителя протеста, свидетельствуют о наличии </w:t>
      </w:r>
      <w:r w:rsidR="00641F06" w:rsidRPr="00341D64">
        <w:rPr>
          <w:sz w:val="28"/>
          <w:szCs w:val="28"/>
        </w:rPr>
        <w:t>оснований о</w:t>
      </w:r>
      <w:r w:rsidR="003B4029" w:rsidRPr="00341D64">
        <w:rPr>
          <w:sz w:val="28"/>
          <w:szCs w:val="28"/>
        </w:rPr>
        <w:t>б</w:t>
      </w:r>
      <w:r w:rsidR="00641F06" w:rsidRPr="00341D64">
        <w:rPr>
          <w:sz w:val="28"/>
          <w:szCs w:val="28"/>
        </w:rPr>
        <w:t xml:space="preserve"> аннулировании или технического поражения матча.</w:t>
      </w:r>
    </w:p>
    <w:p w14:paraId="5F5EC134" w14:textId="4ABF6CDA" w:rsidR="009D1C35" w:rsidRPr="00341D64" w:rsidRDefault="00EB1F4D" w:rsidP="00021BFD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641F06" w:rsidRPr="00341D64">
        <w:rPr>
          <w:sz w:val="28"/>
          <w:szCs w:val="28"/>
        </w:rPr>
        <w:t>.3 Оргкомитет не принимает и оставляет без ответа:</w:t>
      </w:r>
      <w:r w:rsidR="009D1C35" w:rsidRPr="00341D64">
        <w:rPr>
          <w:sz w:val="28"/>
          <w:szCs w:val="28"/>
        </w:rPr>
        <w:t xml:space="preserve"> </w:t>
      </w:r>
    </w:p>
    <w:p w14:paraId="5126CDDE" w14:textId="77777777" w:rsidR="00641F06" w:rsidRPr="00341D64" w:rsidRDefault="00641F06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несвоевременно поданные протесты</w:t>
      </w:r>
    </w:p>
    <w:p w14:paraId="58B49FA7" w14:textId="77777777" w:rsidR="00641F06" w:rsidRPr="00341D64" w:rsidRDefault="00641F06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протесты, не зафиксированные в официальном протоколе матча</w:t>
      </w:r>
    </w:p>
    <w:p w14:paraId="245DB9FD" w14:textId="77777777" w:rsidR="00641F06" w:rsidRPr="00341D64" w:rsidRDefault="00641F06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протесты, основанные на претензиях к качеству судейства матча, в том числе, основанные на нарушениях при судействе матча в определении «вне игры», в определении проброса шайбы, в определении мест вбрасывания шайбы, в наложении штрафов, в определении взятия ворот.</w:t>
      </w:r>
    </w:p>
    <w:p w14:paraId="3AB4DD1A" w14:textId="77777777" w:rsidR="00641F06" w:rsidRPr="00341D64" w:rsidRDefault="00641F06" w:rsidP="00021BFD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протесты, предметом которых не является аннулирование результата матча.</w:t>
      </w:r>
    </w:p>
    <w:p w14:paraId="4792FF25" w14:textId="55431216" w:rsidR="00A565DB" w:rsidRPr="00341D64" w:rsidRDefault="00EB1F4D" w:rsidP="00A565DB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641F06" w:rsidRPr="00341D64">
        <w:rPr>
          <w:sz w:val="28"/>
          <w:szCs w:val="28"/>
        </w:rPr>
        <w:t>.4 При соблюдении порядка подачи протеста и при отсутствии оснований для оставления протеста без рассмотрения, Оргкомитет турнира принимает протест к рассмотрению</w:t>
      </w:r>
      <w:r w:rsidR="00204F1E" w:rsidRPr="00341D64">
        <w:rPr>
          <w:sz w:val="28"/>
          <w:szCs w:val="28"/>
        </w:rPr>
        <w:t xml:space="preserve"> и до начала первого матча следующего дня принимает по нему решение.</w:t>
      </w:r>
      <w:r w:rsidR="00A565DB" w:rsidRPr="00A565DB">
        <w:rPr>
          <w:sz w:val="28"/>
          <w:szCs w:val="28"/>
        </w:rPr>
        <w:t xml:space="preserve"> </w:t>
      </w:r>
      <w:r w:rsidR="00A565DB" w:rsidRPr="00341D64">
        <w:rPr>
          <w:sz w:val="28"/>
          <w:szCs w:val="28"/>
        </w:rPr>
        <w:t>12.4.1 При рассмотрении протеста Оргкомитет турнира вправе по своему усмотрению:</w:t>
      </w:r>
    </w:p>
    <w:p w14:paraId="6D52F9F7" w14:textId="77777777" w:rsidR="00A565DB" w:rsidRPr="00341D64" w:rsidRDefault="00A565DB" w:rsidP="00A565DB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вызывать заинтересованные стороны</w:t>
      </w:r>
    </w:p>
    <w:p w14:paraId="234C7C88" w14:textId="77777777" w:rsidR="00A565DB" w:rsidRPr="00341D64" w:rsidRDefault="00A565DB" w:rsidP="00A565DB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принять решения не заслушивая стороны, на основании имеющихся документов и материалов.</w:t>
      </w:r>
    </w:p>
    <w:p w14:paraId="4852345D" w14:textId="3886FB0B" w:rsidR="00A565DB" w:rsidRPr="00341D64" w:rsidRDefault="00EB1F4D" w:rsidP="00A565DB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A565DB" w:rsidRPr="00341D64">
        <w:rPr>
          <w:sz w:val="28"/>
          <w:szCs w:val="28"/>
        </w:rPr>
        <w:t>.5 По результатам рассмотрения протеста может быть вынесено одно из следующих решений:</w:t>
      </w:r>
    </w:p>
    <w:p w14:paraId="14AFAE27" w14:textId="77777777" w:rsidR="00A565DB" w:rsidRPr="00341D64" w:rsidRDefault="00A565DB" w:rsidP="00A565DB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об отказе в удовлетворении протеста</w:t>
      </w:r>
    </w:p>
    <w:p w14:paraId="32B8C3E5" w14:textId="77777777" w:rsidR="00A565DB" w:rsidRPr="00341D64" w:rsidRDefault="00A565DB" w:rsidP="00A565DB">
      <w:pPr>
        <w:ind w:left="540" w:firstLine="17"/>
        <w:rPr>
          <w:sz w:val="28"/>
          <w:szCs w:val="28"/>
        </w:rPr>
      </w:pPr>
      <w:r w:rsidRPr="00341D64">
        <w:rPr>
          <w:sz w:val="28"/>
          <w:szCs w:val="28"/>
        </w:rPr>
        <w:t>- об удовлетворении протеста и аннулировании результата или технического поражения 0:5 одной из команд.</w:t>
      </w:r>
    </w:p>
    <w:p w14:paraId="753FE4BB" w14:textId="65447186" w:rsidR="00A565DB" w:rsidRPr="00341D64" w:rsidRDefault="00EB1F4D" w:rsidP="00A565DB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A565DB" w:rsidRPr="00341D64">
        <w:rPr>
          <w:sz w:val="28"/>
          <w:szCs w:val="28"/>
        </w:rPr>
        <w:t>.6 Решение по результатам рассмотрения протеста выносится в письменной форме и вступает в силу немедленно и так же доводится до руководителей команд, которые участвовали в матче.</w:t>
      </w:r>
    </w:p>
    <w:p w14:paraId="2F36D125" w14:textId="3515F226" w:rsidR="00A565DB" w:rsidRPr="00341D64" w:rsidRDefault="00EB1F4D" w:rsidP="00A565DB">
      <w:pPr>
        <w:ind w:left="540" w:firstLine="17"/>
        <w:rPr>
          <w:sz w:val="28"/>
          <w:szCs w:val="28"/>
        </w:rPr>
      </w:pPr>
      <w:r>
        <w:rPr>
          <w:sz w:val="28"/>
          <w:szCs w:val="28"/>
        </w:rPr>
        <w:t>16</w:t>
      </w:r>
      <w:r w:rsidR="00A565DB" w:rsidRPr="00341D64">
        <w:rPr>
          <w:sz w:val="28"/>
          <w:szCs w:val="28"/>
        </w:rPr>
        <w:t>.7 Жалобы на решения Оргкомитета турнира, принятые по результатам рассмотрения протестов не рассматриваются.</w:t>
      </w:r>
    </w:p>
    <w:p w14:paraId="650251FB" w14:textId="77777777" w:rsidR="00A565DB" w:rsidRPr="00341D64" w:rsidRDefault="00A565DB" w:rsidP="00A565DB">
      <w:pPr>
        <w:ind w:firstLine="15"/>
        <w:jc w:val="both"/>
        <w:rPr>
          <w:bCs/>
          <w:sz w:val="28"/>
          <w:szCs w:val="28"/>
        </w:rPr>
      </w:pPr>
      <w:r w:rsidRPr="00341D64">
        <w:rPr>
          <w:bCs/>
          <w:sz w:val="28"/>
          <w:szCs w:val="28"/>
        </w:rPr>
        <w:tab/>
      </w:r>
    </w:p>
    <w:p w14:paraId="250FE659" w14:textId="77777777" w:rsidR="00A565DB" w:rsidRPr="00A979C7" w:rsidRDefault="00A565DB" w:rsidP="00A565DB">
      <w:pPr>
        <w:ind w:firstLine="15"/>
        <w:jc w:val="center"/>
        <w:rPr>
          <w:b/>
          <w:bCs/>
          <w:sz w:val="28"/>
          <w:szCs w:val="28"/>
        </w:rPr>
      </w:pPr>
      <w:r w:rsidRPr="00A979C7">
        <w:rPr>
          <w:b/>
          <w:bCs/>
          <w:sz w:val="28"/>
          <w:szCs w:val="28"/>
        </w:rPr>
        <w:t xml:space="preserve">ДАННОЕ ПОЛОЖЕНИЕ ЯВЛЯЕТСЯ ОФИЦИАЛЬНЫМ ПРИГЛАШЕНИЕМ НА </w:t>
      </w:r>
      <w:r>
        <w:rPr>
          <w:b/>
          <w:bCs/>
          <w:sz w:val="28"/>
          <w:szCs w:val="28"/>
        </w:rPr>
        <w:t xml:space="preserve"> ОТКРЫТЫЙ </w:t>
      </w:r>
      <w:r w:rsidRPr="00A979C7">
        <w:rPr>
          <w:b/>
          <w:bCs/>
          <w:sz w:val="28"/>
          <w:szCs w:val="28"/>
        </w:rPr>
        <w:t xml:space="preserve">ТУРНИР </w:t>
      </w:r>
    </w:p>
    <w:p w14:paraId="6E04A7D7" w14:textId="77777777" w:rsidR="00A565DB" w:rsidRPr="00A979C7" w:rsidRDefault="00A565DB" w:rsidP="00A565DB">
      <w:pPr>
        <w:ind w:firstLine="15"/>
        <w:jc w:val="center"/>
        <w:rPr>
          <w:b/>
          <w:bCs/>
          <w:sz w:val="28"/>
          <w:szCs w:val="28"/>
        </w:rPr>
      </w:pPr>
      <w:r w:rsidRPr="00A979C7">
        <w:rPr>
          <w:b/>
          <w:bCs/>
          <w:sz w:val="28"/>
          <w:szCs w:val="28"/>
        </w:rPr>
        <w:t>ПО ХОККЕЮ С ШАЙБОЙ СРЕДИ ЮНОШЕЙ 2008 г.р. и младше</w:t>
      </w:r>
    </w:p>
    <w:p w14:paraId="43A7D632" w14:textId="77777777" w:rsidR="00A565DB" w:rsidRPr="00A979C7" w:rsidRDefault="00A565DB" w:rsidP="00A565DB">
      <w:pPr>
        <w:ind w:firstLine="15"/>
        <w:jc w:val="center"/>
        <w:rPr>
          <w:b/>
          <w:sz w:val="28"/>
          <w:szCs w:val="28"/>
        </w:rPr>
      </w:pPr>
      <w:r w:rsidRPr="00A979C7">
        <w:rPr>
          <w:b/>
          <w:bCs/>
          <w:sz w:val="28"/>
          <w:szCs w:val="28"/>
        </w:rPr>
        <w:t xml:space="preserve">«КУБОК </w:t>
      </w:r>
      <w:r>
        <w:rPr>
          <w:b/>
          <w:bCs/>
          <w:sz w:val="28"/>
          <w:szCs w:val="28"/>
        </w:rPr>
        <w:t>СЕДАНКА СИТИ</w:t>
      </w:r>
      <w:r w:rsidRPr="00A979C7">
        <w:rPr>
          <w:b/>
          <w:bCs/>
          <w:sz w:val="28"/>
          <w:szCs w:val="28"/>
        </w:rPr>
        <w:t>».</w:t>
      </w:r>
    </w:p>
    <w:p w14:paraId="18D11601" w14:textId="77777777" w:rsidR="00641F06" w:rsidRPr="00341D64" w:rsidRDefault="00A565DB" w:rsidP="00A565DB">
      <w:pPr>
        <w:ind w:left="540" w:firstLine="1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ЗАЯВОЧНЫЙ ЛИСТ</w:t>
      </w:r>
    </w:p>
    <w:p w14:paraId="2845F609" w14:textId="77777777" w:rsidR="00A565DB" w:rsidRPr="00341D64" w:rsidRDefault="00A565DB" w:rsidP="00A565DB">
      <w:pPr>
        <w:rPr>
          <w:iCs/>
          <w:sz w:val="20"/>
          <w:szCs w:val="28"/>
        </w:rPr>
      </w:pPr>
    </w:p>
    <w:tbl>
      <w:tblPr>
        <w:tblpPr w:leftFromText="180" w:rightFromText="180" w:vertAnchor="page" w:horzAnchor="margin" w:tblpY="2630"/>
        <w:tblW w:w="10134" w:type="dxa"/>
        <w:tblLook w:val="0000" w:firstRow="0" w:lastRow="0" w:firstColumn="0" w:lastColumn="0" w:noHBand="0" w:noVBand="0"/>
      </w:tblPr>
      <w:tblGrid>
        <w:gridCol w:w="169"/>
        <w:gridCol w:w="617"/>
        <w:gridCol w:w="176"/>
        <w:gridCol w:w="940"/>
        <w:gridCol w:w="1647"/>
        <w:gridCol w:w="1936"/>
        <w:gridCol w:w="1129"/>
        <w:gridCol w:w="1268"/>
        <w:gridCol w:w="941"/>
        <w:gridCol w:w="1311"/>
      </w:tblGrid>
      <w:tr w:rsidR="00A565DB" w:rsidRPr="00341D64" w14:paraId="5B81AC83" w14:textId="77777777" w:rsidTr="00A565DB">
        <w:trPr>
          <w:gridAfter w:val="6"/>
          <w:wAfter w:w="8232" w:type="dxa"/>
        </w:trPr>
        <w:tc>
          <w:tcPr>
            <w:tcW w:w="962" w:type="dxa"/>
            <w:gridSpan w:val="3"/>
          </w:tcPr>
          <w:p w14:paraId="1EFC90A9" w14:textId="77777777" w:rsidR="00A565DB" w:rsidRPr="00341D64" w:rsidRDefault="00A565DB" w:rsidP="00A565DB">
            <w:pPr>
              <w:rPr>
                <w:b/>
                <w:color w:val="808080"/>
                <w:sz w:val="28"/>
                <w:szCs w:val="28"/>
              </w:rPr>
            </w:pPr>
          </w:p>
        </w:tc>
        <w:tc>
          <w:tcPr>
            <w:tcW w:w="940" w:type="dxa"/>
          </w:tcPr>
          <w:p w14:paraId="5A46719E" w14:textId="77777777" w:rsidR="00A565DB" w:rsidRPr="00341D64" w:rsidRDefault="00A565DB" w:rsidP="00A565DB">
            <w:pPr>
              <w:rPr>
                <w:b/>
                <w:color w:val="808080"/>
                <w:sz w:val="28"/>
                <w:szCs w:val="28"/>
              </w:rPr>
            </w:pPr>
          </w:p>
        </w:tc>
      </w:tr>
      <w:tr w:rsidR="00A565DB" w:rsidRPr="00341D64" w14:paraId="4FF5B87E" w14:textId="77777777" w:rsidTr="00A565DB">
        <w:trPr>
          <w:gridBefore w:val="1"/>
          <w:wBefore w:w="169" w:type="dxa"/>
          <w:trHeight w:val="255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40FEF" w14:textId="77777777" w:rsidR="00A565DB" w:rsidRPr="00A565DB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5D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3FE58" w14:textId="77777777" w:rsidR="00A565DB" w:rsidRPr="00A565DB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5D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14A7E" w14:textId="77777777" w:rsidR="00A565DB" w:rsidRPr="00341D64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1D6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3730E" w14:textId="77777777" w:rsidR="00A565DB" w:rsidRPr="00341D64" w:rsidRDefault="00A565DB" w:rsidP="00A565DB">
            <w:pPr>
              <w:jc w:val="center"/>
              <w:rPr>
                <w:color w:val="808080"/>
                <w:sz w:val="28"/>
                <w:szCs w:val="28"/>
              </w:rPr>
            </w:pPr>
            <w:r w:rsidRPr="00341D64">
              <w:rPr>
                <w:b/>
                <w:sz w:val="28"/>
                <w:szCs w:val="28"/>
              </w:rPr>
              <w:t>Номер игрока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1AB2B" w14:textId="77777777" w:rsidR="00A565DB" w:rsidRPr="00341D64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1D64">
              <w:rPr>
                <w:b/>
                <w:sz w:val="28"/>
                <w:szCs w:val="28"/>
              </w:rPr>
              <w:t>Амплуа</w:t>
            </w:r>
          </w:p>
          <w:p w14:paraId="49E0443F" w14:textId="77777777" w:rsidR="00A565DB" w:rsidRPr="00341D64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41D64">
              <w:rPr>
                <w:color w:val="808080"/>
                <w:sz w:val="28"/>
                <w:szCs w:val="28"/>
              </w:rPr>
              <w:t>Вр</w:t>
            </w:r>
            <w:proofErr w:type="spellEnd"/>
            <w:r w:rsidRPr="00341D64">
              <w:rPr>
                <w:color w:val="808080"/>
                <w:sz w:val="28"/>
                <w:szCs w:val="28"/>
              </w:rPr>
              <w:t xml:space="preserve">, </w:t>
            </w:r>
            <w:proofErr w:type="spellStart"/>
            <w:r w:rsidRPr="00341D64">
              <w:rPr>
                <w:color w:val="808080"/>
                <w:sz w:val="28"/>
                <w:szCs w:val="28"/>
              </w:rPr>
              <w:t>З</w:t>
            </w:r>
            <w:r>
              <w:rPr>
                <w:color w:val="808080"/>
                <w:sz w:val="28"/>
                <w:szCs w:val="28"/>
              </w:rPr>
              <w:t>а</w:t>
            </w:r>
            <w:r w:rsidRPr="00341D64">
              <w:rPr>
                <w:color w:val="808080"/>
                <w:sz w:val="28"/>
                <w:szCs w:val="28"/>
              </w:rPr>
              <w:t>щ</w:t>
            </w:r>
            <w:proofErr w:type="spellEnd"/>
            <w:r w:rsidRPr="00341D64">
              <w:rPr>
                <w:color w:val="808080"/>
                <w:sz w:val="28"/>
                <w:szCs w:val="28"/>
              </w:rPr>
              <w:t xml:space="preserve">, </w:t>
            </w:r>
            <w:proofErr w:type="spellStart"/>
            <w:r w:rsidRPr="00341D64">
              <w:rPr>
                <w:color w:val="808080"/>
                <w:sz w:val="28"/>
                <w:szCs w:val="28"/>
              </w:rPr>
              <w:t>Н</w:t>
            </w:r>
            <w:r>
              <w:rPr>
                <w:color w:val="808080"/>
                <w:sz w:val="28"/>
                <w:szCs w:val="28"/>
              </w:rPr>
              <w:t>а</w:t>
            </w:r>
            <w:r w:rsidRPr="00341D64">
              <w:rPr>
                <w:color w:val="808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047F" w14:textId="77777777" w:rsidR="00A565DB" w:rsidRPr="00A565DB" w:rsidRDefault="00A565DB" w:rsidP="00A565DB">
            <w:pPr>
              <w:snapToGrid w:val="0"/>
              <w:jc w:val="center"/>
              <w:rPr>
                <w:sz w:val="28"/>
                <w:szCs w:val="28"/>
              </w:rPr>
            </w:pPr>
            <w:r w:rsidRPr="00A565DB">
              <w:rPr>
                <w:sz w:val="28"/>
                <w:szCs w:val="28"/>
              </w:rPr>
              <w:t>К, 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4D4A" w14:textId="77777777" w:rsidR="00A565DB" w:rsidRPr="00A565DB" w:rsidRDefault="00A565DB" w:rsidP="00A565D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5DB">
              <w:rPr>
                <w:b/>
                <w:sz w:val="28"/>
                <w:szCs w:val="28"/>
              </w:rPr>
              <w:t>Подпись врача</w:t>
            </w:r>
          </w:p>
        </w:tc>
      </w:tr>
      <w:tr w:rsidR="00A565DB" w:rsidRPr="00341D64" w14:paraId="56CE2F9A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3A4D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7E1F7" w14:textId="77777777" w:rsidR="00A565DB" w:rsidRPr="00341D64" w:rsidRDefault="00A565DB" w:rsidP="00A565D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47EF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8D44E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57BB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5D5" w14:textId="77777777" w:rsidR="00A565DB" w:rsidRPr="00341D64" w:rsidRDefault="00A565DB" w:rsidP="00A565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A61B" w14:textId="77777777" w:rsidR="00A565DB" w:rsidRPr="00341D64" w:rsidRDefault="00A565DB" w:rsidP="00A565D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565DB" w:rsidRPr="00341D64" w14:paraId="6C6AD6BD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4FFF6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C521D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702E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D54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90BD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B1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2A2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12A1821E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FB0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84597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2953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30CE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32DD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AFB4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3AC5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31765D98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977C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45CE3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63A1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6F84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0492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3A9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519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66322DAE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15E1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2A7D0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CB726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AE574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52E7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7D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B2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31228E92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F61A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1BAC1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6405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F860D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673F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5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B18E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3AB6B049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445C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62C8D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7F2B7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739F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85AC7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633A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73A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092E0977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5AFD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8BF33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BE26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9E30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B02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546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5C1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7AE605DC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DC08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812F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BE43A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F847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90186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5209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3B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505D74EF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BBEB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01446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6983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99D0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A7188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53A3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625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49E167C1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BC4ED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E723E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18C9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A5A9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10FA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64B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68C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37A733C3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62A5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3DDB1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CBA1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3E9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496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C0E4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BC93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007AA0D5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989F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DD50A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2CF7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D616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F1C4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0B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C9CE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1939ADA8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8B94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9F2CD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48574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08AF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FAE5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1E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F0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0E408F94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7BEE7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37897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5F61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DF9B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A266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BB1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0EF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2C937F22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0D092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E4689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4B2EA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076E1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D4E3B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2BFD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5ACF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5CF8E208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0FD37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EF3DC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E0055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FACA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01CA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ED4E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89B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4810299E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430EF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62D78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B3CF8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ED0E8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133D1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31C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5E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5EC6D650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95F0D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04897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DC50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BDD2D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1066E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5FD5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F39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55BCB460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89548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392F2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912B4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F2D2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31C21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DC0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EB1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0B04B2F3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0AC41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D0A3C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E8AB8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C967A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593CC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CBE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521C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  <w:tr w:rsidR="00A565DB" w:rsidRPr="00341D64" w14:paraId="076E7E95" w14:textId="77777777" w:rsidTr="00A565DB">
        <w:trPr>
          <w:gridBefore w:val="1"/>
          <w:wBefore w:w="169" w:type="dxa"/>
          <w:trHeight w:val="2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1BF49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43766" w14:textId="77777777" w:rsidR="00A565DB" w:rsidRPr="00341D64" w:rsidRDefault="00A565DB" w:rsidP="00A565DB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22C3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88374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7F990" w14:textId="77777777" w:rsidR="00A565DB" w:rsidRPr="00341D64" w:rsidRDefault="00A565DB" w:rsidP="00A565DB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1667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876" w14:textId="77777777" w:rsidR="00A565DB" w:rsidRPr="00341D64" w:rsidRDefault="00A565DB" w:rsidP="00A565DB">
            <w:pPr>
              <w:rPr>
                <w:sz w:val="28"/>
                <w:szCs w:val="28"/>
              </w:rPr>
            </w:pPr>
          </w:p>
        </w:tc>
      </w:tr>
    </w:tbl>
    <w:p w14:paraId="34FAD7F3" w14:textId="77777777" w:rsidR="00A565DB" w:rsidRDefault="00A565DB" w:rsidP="00A565DB">
      <w:pPr>
        <w:rPr>
          <w:sz w:val="28"/>
          <w:szCs w:val="28"/>
        </w:rPr>
      </w:pPr>
    </w:p>
    <w:p w14:paraId="163B4A21" w14:textId="77777777" w:rsidR="00A565DB" w:rsidRDefault="00A565DB" w:rsidP="00A565DB">
      <w:pPr>
        <w:rPr>
          <w:sz w:val="28"/>
          <w:szCs w:val="28"/>
        </w:rPr>
      </w:pPr>
    </w:p>
    <w:p w14:paraId="7B979BCE" w14:textId="77777777" w:rsidR="00A565DB" w:rsidRDefault="00A565DB" w:rsidP="00A565DB">
      <w:pPr>
        <w:rPr>
          <w:sz w:val="28"/>
          <w:szCs w:val="28"/>
        </w:rPr>
      </w:pPr>
    </w:p>
    <w:p w14:paraId="02411ECB" w14:textId="77777777" w:rsidR="00A565DB" w:rsidRDefault="00A565DB" w:rsidP="00A565DB">
      <w:pPr>
        <w:rPr>
          <w:sz w:val="28"/>
          <w:szCs w:val="28"/>
        </w:rPr>
      </w:pPr>
    </w:p>
    <w:p w14:paraId="174711AA" w14:textId="77777777" w:rsidR="00A565DB" w:rsidRPr="00A565DB" w:rsidRDefault="00A565DB" w:rsidP="00A565DB">
      <w:pPr>
        <w:rPr>
          <w:sz w:val="28"/>
          <w:szCs w:val="28"/>
        </w:rPr>
      </w:pPr>
      <w:r w:rsidRPr="00A565DB">
        <w:rPr>
          <w:sz w:val="28"/>
          <w:szCs w:val="28"/>
        </w:rPr>
        <w:t>Всего допущено:  ________  человек   ______________________ (________________)</w:t>
      </w:r>
    </w:p>
    <w:p w14:paraId="1C7D57EA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  <w:r w:rsidRPr="00341D64">
        <w:rPr>
          <w:sz w:val="28"/>
          <w:szCs w:val="28"/>
        </w:rPr>
        <w:t xml:space="preserve">                                                                              </w:t>
      </w:r>
      <w:r w:rsidRPr="00341D64">
        <w:rPr>
          <w:sz w:val="20"/>
          <w:szCs w:val="28"/>
        </w:rPr>
        <w:t>подпись</w:t>
      </w:r>
      <w:r>
        <w:rPr>
          <w:sz w:val="20"/>
          <w:szCs w:val="28"/>
        </w:rPr>
        <w:t xml:space="preserve"> </w:t>
      </w:r>
      <w:r w:rsidRPr="00341D64">
        <w:rPr>
          <w:sz w:val="20"/>
          <w:szCs w:val="28"/>
        </w:rPr>
        <w:t xml:space="preserve"> </w:t>
      </w:r>
      <w:r w:rsidRPr="00341D64">
        <w:rPr>
          <w:iCs/>
          <w:sz w:val="20"/>
          <w:szCs w:val="28"/>
        </w:rPr>
        <w:t xml:space="preserve"> </w:t>
      </w:r>
      <w:r>
        <w:rPr>
          <w:iCs/>
          <w:sz w:val="20"/>
          <w:szCs w:val="28"/>
        </w:rPr>
        <w:t xml:space="preserve">                                </w:t>
      </w:r>
      <w:r w:rsidRPr="00341D64">
        <w:rPr>
          <w:iCs/>
          <w:sz w:val="20"/>
          <w:szCs w:val="28"/>
        </w:rPr>
        <w:t xml:space="preserve">   </w:t>
      </w:r>
      <w:r w:rsidRPr="00341D64">
        <w:rPr>
          <w:sz w:val="20"/>
          <w:szCs w:val="28"/>
        </w:rPr>
        <w:t>ФИО</w:t>
      </w:r>
      <w:r w:rsidRPr="00341D64">
        <w:rPr>
          <w:iCs/>
          <w:sz w:val="20"/>
          <w:szCs w:val="28"/>
        </w:rPr>
        <w:t xml:space="preserve">   и   печать врача</w:t>
      </w:r>
    </w:p>
    <w:p w14:paraId="0FA27C7C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678E57AB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5AC624EB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7E83377D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0AF4BABD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69AC8FBE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1C1356E0" w14:textId="77777777" w:rsidR="00A565DB" w:rsidRDefault="00A565DB" w:rsidP="00A565DB">
      <w:pPr>
        <w:tabs>
          <w:tab w:val="left" w:pos="210"/>
          <w:tab w:val="right" w:pos="15660"/>
        </w:tabs>
        <w:spacing w:before="240"/>
        <w:rPr>
          <w:iCs/>
          <w:sz w:val="20"/>
          <w:szCs w:val="28"/>
        </w:rPr>
      </w:pPr>
    </w:p>
    <w:p w14:paraId="2CF8839A" w14:textId="77777777" w:rsidR="00A565DB" w:rsidRPr="00341D64" w:rsidRDefault="00A565DB" w:rsidP="00A565DB">
      <w:pPr>
        <w:jc w:val="center"/>
        <w:rPr>
          <w:sz w:val="28"/>
          <w:szCs w:val="28"/>
        </w:rPr>
      </w:pPr>
      <w:r w:rsidRPr="00341D64">
        <w:rPr>
          <w:sz w:val="28"/>
          <w:szCs w:val="28"/>
        </w:rPr>
        <w:t>РУКОВОДЯЩИЙ СОСТАВ КОМАНДЫ</w:t>
      </w:r>
    </w:p>
    <w:p w14:paraId="54DD7593" w14:textId="77777777" w:rsidR="00A565DB" w:rsidRPr="00341D64" w:rsidRDefault="00A565DB" w:rsidP="00A565DB">
      <w:pPr>
        <w:rPr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843"/>
        <w:gridCol w:w="1559"/>
        <w:gridCol w:w="1560"/>
      </w:tblGrid>
      <w:tr w:rsidR="00A565DB" w:rsidRPr="00341D64" w14:paraId="0050F086" w14:textId="77777777" w:rsidTr="00B31513">
        <w:trPr>
          <w:trHeight w:val="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45EF2" w14:textId="77777777" w:rsidR="00A565DB" w:rsidRPr="00341D64" w:rsidRDefault="00A565DB" w:rsidP="00B3151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1D6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B3BE4" w14:textId="77777777" w:rsidR="00A565DB" w:rsidRPr="00341D64" w:rsidRDefault="00A565DB" w:rsidP="00B3151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1D6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5425D" w14:textId="77777777" w:rsidR="00A565DB" w:rsidRPr="00341D64" w:rsidRDefault="00A565DB" w:rsidP="00B3151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1D64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CDE4" w14:textId="77777777" w:rsidR="00A565DB" w:rsidRPr="00341D64" w:rsidRDefault="00A565DB" w:rsidP="00B3151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1D64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7A7113" w14:textId="77777777" w:rsidR="00A565DB" w:rsidRPr="00341D64" w:rsidRDefault="00A565DB" w:rsidP="00B31513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41D64">
              <w:rPr>
                <w:b/>
                <w:bCs/>
                <w:sz w:val="28"/>
                <w:szCs w:val="28"/>
                <w:lang w:val="en-US"/>
              </w:rPr>
              <w:t>e</w:t>
            </w:r>
            <w:proofErr w:type="gramEnd"/>
            <w:r w:rsidRPr="00341D64">
              <w:rPr>
                <w:b/>
                <w:bCs/>
                <w:sz w:val="28"/>
                <w:szCs w:val="28"/>
                <w:lang w:val="en-US"/>
              </w:rPr>
              <w:t>-mail</w:t>
            </w:r>
          </w:p>
        </w:tc>
      </w:tr>
      <w:tr w:rsidR="00A565DB" w:rsidRPr="00341D64" w14:paraId="5D037318" w14:textId="77777777" w:rsidTr="00B31513">
        <w:trPr>
          <w:trHeight w:val="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F9A8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41D6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1659E" w14:textId="77777777" w:rsidR="00A565DB" w:rsidRPr="00341D64" w:rsidRDefault="00A565DB" w:rsidP="00B31513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4407B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7F9B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2E3DBD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A565DB" w:rsidRPr="00341D64" w14:paraId="4B22DEC1" w14:textId="77777777" w:rsidTr="00B31513">
        <w:trPr>
          <w:trHeight w:val="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4E16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341D64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79130" w14:textId="77777777" w:rsidR="00A565DB" w:rsidRPr="00341D64" w:rsidRDefault="00A565DB" w:rsidP="00B31513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A731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EAF4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05588D" w14:textId="77777777" w:rsidR="00A565DB" w:rsidRPr="00341D64" w:rsidRDefault="00A565DB" w:rsidP="00B31513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3C88189" w14:textId="77777777" w:rsidR="00A565DB" w:rsidRPr="00341D64" w:rsidRDefault="00A565DB" w:rsidP="00A565DB">
      <w:pPr>
        <w:jc w:val="center"/>
        <w:rPr>
          <w:sz w:val="28"/>
          <w:szCs w:val="28"/>
        </w:rPr>
      </w:pPr>
    </w:p>
    <w:p w14:paraId="0E1E1C12" w14:textId="77777777" w:rsidR="00A565DB" w:rsidRPr="00341D64" w:rsidRDefault="00A565DB" w:rsidP="00A565DB">
      <w:pPr>
        <w:jc w:val="center"/>
        <w:rPr>
          <w:sz w:val="28"/>
          <w:szCs w:val="28"/>
        </w:rPr>
      </w:pPr>
    </w:p>
    <w:p w14:paraId="342793F7" w14:textId="77777777" w:rsidR="00A565DB" w:rsidRPr="00341D64" w:rsidRDefault="00A565DB" w:rsidP="00A565DB">
      <w:pPr>
        <w:rPr>
          <w:b/>
          <w:sz w:val="28"/>
          <w:szCs w:val="28"/>
          <w:u w:val="single"/>
        </w:rPr>
      </w:pPr>
    </w:p>
    <w:p w14:paraId="6D6431C3" w14:textId="77777777" w:rsidR="00A565DB" w:rsidRPr="00341D64" w:rsidRDefault="00A565DB" w:rsidP="00A565DB">
      <w:pPr>
        <w:rPr>
          <w:sz w:val="28"/>
          <w:szCs w:val="28"/>
        </w:rPr>
      </w:pPr>
      <w:r w:rsidRPr="00341D64">
        <w:rPr>
          <w:b/>
          <w:sz w:val="28"/>
          <w:szCs w:val="28"/>
          <w:u w:val="single"/>
        </w:rPr>
        <w:t>Цвет формы:</w:t>
      </w:r>
      <w:r w:rsidRPr="00341D64">
        <w:rPr>
          <w:sz w:val="28"/>
          <w:szCs w:val="28"/>
        </w:rPr>
        <w:t xml:space="preserve">                  основной -  ____________________</w:t>
      </w:r>
    </w:p>
    <w:p w14:paraId="37D5E72C" w14:textId="77777777" w:rsidR="00A565DB" w:rsidRPr="00341D64" w:rsidRDefault="00A565DB" w:rsidP="00A565DB">
      <w:pPr>
        <w:rPr>
          <w:sz w:val="28"/>
          <w:szCs w:val="28"/>
        </w:rPr>
      </w:pPr>
      <w:r w:rsidRPr="00341D64">
        <w:rPr>
          <w:sz w:val="28"/>
          <w:szCs w:val="28"/>
        </w:rPr>
        <w:t xml:space="preserve">                       </w:t>
      </w:r>
    </w:p>
    <w:p w14:paraId="24125B07" w14:textId="77777777" w:rsidR="00A565DB" w:rsidRPr="00341D64" w:rsidRDefault="00A565DB" w:rsidP="00A565DB">
      <w:pPr>
        <w:rPr>
          <w:sz w:val="28"/>
          <w:szCs w:val="28"/>
        </w:rPr>
      </w:pPr>
      <w:r w:rsidRPr="00341D64">
        <w:rPr>
          <w:sz w:val="28"/>
          <w:szCs w:val="28"/>
        </w:rPr>
        <w:t xml:space="preserve">                                           запасной - _____________________</w:t>
      </w:r>
    </w:p>
    <w:p w14:paraId="6F3ADF6D" w14:textId="77777777" w:rsidR="00A565DB" w:rsidRPr="00341D64" w:rsidRDefault="00A565DB" w:rsidP="00A565DB">
      <w:pPr>
        <w:rPr>
          <w:sz w:val="28"/>
          <w:szCs w:val="28"/>
        </w:rPr>
      </w:pPr>
    </w:p>
    <w:tbl>
      <w:tblPr>
        <w:tblW w:w="11101" w:type="dxa"/>
        <w:tblLayout w:type="fixed"/>
        <w:tblLook w:val="0000" w:firstRow="0" w:lastRow="0" w:firstColumn="0" w:lastColumn="0" w:noHBand="0" w:noVBand="0"/>
      </w:tblPr>
      <w:tblGrid>
        <w:gridCol w:w="7308"/>
        <w:gridCol w:w="3793"/>
      </w:tblGrid>
      <w:tr w:rsidR="00A565DB" w:rsidRPr="00341D64" w14:paraId="5D64F2D0" w14:textId="77777777" w:rsidTr="00B31513">
        <w:tc>
          <w:tcPr>
            <w:tcW w:w="7308" w:type="dxa"/>
          </w:tcPr>
          <w:p w14:paraId="409A482B" w14:textId="77777777" w:rsidR="00A565DB" w:rsidRPr="00341D64" w:rsidRDefault="00A565DB" w:rsidP="00B31513">
            <w:pPr>
              <w:snapToGrid w:val="0"/>
              <w:rPr>
                <w:sz w:val="28"/>
                <w:szCs w:val="28"/>
              </w:rPr>
            </w:pPr>
          </w:p>
          <w:p w14:paraId="79CF5EED" w14:textId="77777777" w:rsidR="00A565DB" w:rsidRPr="00341D64" w:rsidRDefault="00A565DB" w:rsidP="00B31513">
            <w:pPr>
              <w:snapToGrid w:val="0"/>
              <w:rPr>
                <w:sz w:val="28"/>
                <w:szCs w:val="28"/>
              </w:rPr>
            </w:pPr>
          </w:p>
          <w:p w14:paraId="2379AAFA" w14:textId="77777777" w:rsidR="00A565DB" w:rsidRPr="00341D64" w:rsidRDefault="00A565DB" w:rsidP="00B31513">
            <w:pPr>
              <w:snapToGrid w:val="0"/>
              <w:rPr>
                <w:sz w:val="28"/>
                <w:szCs w:val="28"/>
              </w:rPr>
            </w:pPr>
          </w:p>
          <w:p w14:paraId="0DA0FC7C" w14:textId="77777777" w:rsidR="00A565DB" w:rsidRDefault="00A565DB" w:rsidP="00B31513">
            <w:pPr>
              <w:snapToGrid w:val="0"/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>Подпись 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341D64">
              <w:rPr>
                <w:sz w:val="28"/>
                <w:szCs w:val="28"/>
              </w:rPr>
              <w:t>команды:</w:t>
            </w:r>
          </w:p>
          <w:p w14:paraId="7402D558" w14:textId="77777777" w:rsidR="00A565DB" w:rsidRDefault="00A565DB" w:rsidP="00B31513">
            <w:pPr>
              <w:snapToGrid w:val="0"/>
              <w:rPr>
                <w:sz w:val="28"/>
                <w:szCs w:val="28"/>
              </w:rPr>
            </w:pPr>
          </w:p>
          <w:p w14:paraId="2BBF88EE" w14:textId="77777777" w:rsidR="00A565DB" w:rsidRPr="00341D64" w:rsidRDefault="00A565DB" w:rsidP="00B31513">
            <w:pPr>
              <w:snapToGrid w:val="0"/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>____________________/____________________ /</w:t>
            </w:r>
          </w:p>
          <w:p w14:paraId="6DF4E4F4" w14:textId="77777777" w:rsidR="00A565DB" w:rsidRDefault="00A565DB" w:rsidP="00B31513">
            <w:pPr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br/>
            </w:r>
          </w:p>
          <w:p w14:paraId="67006451" w14:textId="77777777" w:rsidR="00A565DB" w:rsidRPr="00341D64" w:rsidRDefault="00A565DB" w:rsidP="00B31513">
            <w:pPr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 xml:space="preserve">Дата заполнения: </w:t>
            </w:r>
            <w:r w:rsidRPr="00341D64">
              <w:rPr>
                <w:sz w:val="28"/>
                <w:szCs w:val="28"/>
              </w:rPr>
              <w:tab/>
            </w:r>
            <w:r w:rsidRPr="00341D64">
              <w:rPr>
                <w:sz w:val="28"/>
                <w:szCs w:val="28"/>
              </w:rPr>
              <w:tab/>
              <w:t>«___»   _____________  2016 года</w:t>
            </w:r>
          </w:p>
        </w:tc>
        <w:tc>
          <w:tcPr>
            <w:tcW w:w="3793" w:type="dxa"/>
          </w:tcPr>
          <w:p w14:paraId="1515650C" w14:textId="77777777" w:rsidR="00A565DB" w:rsidRPr="00341D64" w:rsidRDefault="00A565DB" w:rsidP="00B31513">
            <w:pPr>
              <w:snapToGrid w:val="0"/>
              <w:rPr>
                <w:sz w:val="28"/>
                <w:szCs w:val="28"/>
              </w:rPr>
            </w:pPr>
          </w:p>
          <w:p w14:paraId="70D24D3B" w14:textId="77777777" w:rsidR="00A565DB" w:rsidRPr="00341D64" w:rsidRDefault="00A565DB" w:rsidP="00B31513">
            <w:pPr>
              <w:rPr>
                <w:sz w:val="28"/>
                <w:szCs w:val="28"/>
              </w:rPr>
            </w:pPr>
          </w:p>
          <w:p w14:paraId="4EE9C266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78D3A788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6ACEFC7F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21B98A27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65F5B0F0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1D91DEED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0021E79E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2FBF50BF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598979A4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0A0C7108" w14:textId="77777777" w:rsidR="00A565DB" w:rsidRDefault="00A565DB" w:rsidP="00B31513">
            <w:pPr>
              <w:rPr>
                <w:sz w:val="28"/>
                <w:szCs w:val="28"/>
              </w:rPr>
            </w:pPr>
          </w:p>
          <w:p w14:paraId="1A58FB54" w14:textId="77777777" w:rsidR="00A565DB" w:rsidRPr="00341D64" w:rsidRDefault="00A565DB" w:rsidP="00B31513">
            <w:pPr>
              <w:rPr>
                <w:sz w:val="28"/>
                <w:szCs w:val="28"/>
              </w:rPr>
            </w:pPr>
          </w:p>
          <w:p w14:paraId="62AE7A90" w14:textId="77777777" w:rsidR="00A565DB" w:rsidRPr="00341D64" w:rsidRDefault="00A565DB" w:rsidP="00B31513">
            <w:pPr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>Обработано:  _____________</w:t>
            </w:r>
          </w:p>
          <w:p w14:paraId="5AA0D73A" w14:textId="77777777" w:rsidR="00A565DB" w:rsidRPr="00341D64" w:rsidRDefault="00A565DB" w:rsidP="00B31513">
            <w:pPr>
              <w:rPr>
                <w:sz w:val="28"/>
                <w:szCs w:val="28"/>
              </w:rPr>
            </w:pPr>
          </w:p>
          <w:p w14:paraId="676DC201" w14:textId="77777777" w:rsidR="00A565DB" w:rsidRPr="00341D64" w:rsidRDefault="00A565DB" w:rsidP="00B31513">
            <w:pPr>
              <w:rPr>
                <w:sz w:val="28"/>
                <w:szCs w:val="28"/>
              </w:rPr>
            </w:pPr>
            <w:r w:rsidRPr="00341D64">
              <w:rPr>
                <w:sz w:val="28"/>
                <w:szCs w:val="28"/>
              </w:rPr>
              <w:t>Дата обработки: ___________</w:t>
            </w:r>
          </w:p>
          <w:p w14:paraId="78B89CD1" w14:textId="77777777" w:rsidR="00A565DB" w:rsidRPr="00341D64" w:rsidRDefault="00A565DB" w:rsidP="00B31513">
            <w:pPr>
              <w:rPr>
                <w:color w:val="808080"/>
                <w:sz w:val="28"/>
                <w:szCs w:val="28"/>
              </w:rPr>
            </w:pPr>
            <w:r w:rsidRPr="00341D64">
              <w:rPr>
                <w:color w:val="808080"/>
                <w:sz w:val="28"/>
                <w:szCs w:val="28"/>
              </w:rPr>
              <w:t>заполняется  Оргкомитетом</w:t>
            </w:r>
          </w:p>
        </w:tc>
      </w:tr>
    </w:tbl>
    <w:p w14:paraId="04C3FD31" w14:textId="77777777" w:rsidR="00A565DB" w:rsidRPr="00341D64" w:rsidRDefault="00A565DB" w:rsidP="00A565DB">
      <w:pPr>
        <w:tabs>
          <w:tab w:val="left" w:pos="210"/>
          <w:tab w:val="right" w:pos="15660"/>
        </w:tabs>
        <w:spacing w:before="240"/>
        <w:rPr>
          <w:sz w:val="28"/>
          <w:szCs w:val="28"/>
        </w:rPr>
      </w:pPr>
    </w:p>
    <w:sectPr w:rsidR="00A565DB" w:rsidRPr="00341D64" w:rsidSect="0002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40" w:right="1134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BC0A" w14:textId="77777777" w:rsidR="00A442EE" w:rsidRDefault="00A442EE" w:rsidP="00BB161F">
      <w:r>
        <w:separator/>
      </w:r>
    </w:p>
  </w:endnote>
  <w:endnote w:type="continuationSeparator" w:id="0">
    <w:p w14:paraId="6148BB13" w14:textId="77777777" w:rsidR="00A442EE" w:rsidRDefault="00A442EE" w:rsidP="00BB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7323" w14:textId="77777777" w:rsidR="00A442EE" w:rsidRDefault="00A442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6DFE" w14:textId="77777777" w:rsidR="00A442EE" w:rsidRDefault="00A442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0699" w14:textId="77777777" w:rsidR="00A442EE" w:rsidRDefault="00A442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FC4B" w14:textId="77777777" w:rsidR="00A442EE" w:rsidRDefault="00A442EE" w:rsidP="00BB161F">
      <w:r>
        <w:separator/>
      </w:r>
    </w:p>
  </w:footnote>
  <w:footnote w:type="continuationSeparator" w:id="0">
    <w:p w14:paraId="05C80600" w14:textId="77777777" w:rsidR="00A442EE" w:rsidRDefault="00A442EE" w:rsidP="00BB1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E5CF" w14:textId="77777777" w:rsidR="00A442EE" w:rsidRDefault="00A442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E96F" w14:textId="77777777" w:rsidR="00A442EE" w:rsidRDefault="00A442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893B" w14:textId="77777777" w:rsidR="00A442EE" w:rsidRDefault="00A442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7EF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D1C6E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77D11"/>
    <w:multiLevelType w:val="hybridMultilevel"/>
    <w:tmpl w:val="A6A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B68D3"/>
    <w:multiLevelType w:val="hybridMultilevel"/>
    <w:tmpl w:val="539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AEE"/>
    <w:multiLevelType w:val="multilevel"/>
    <w:tmpl w:val="ECCA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F8731B"/>
    <w:multiLevelType w:val="multilevel"/>
    <w:tmpl w:val="E8B0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B13715"/>
    <w:multiLevelType w:val="hybridMultilevel"/>
    <w:tmpl w:val="A7166F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227B9B"/>
    <w:multiLevelType w:val="hybridMultilevel"/>
    <w:tmpl w:val="85385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E252F"/>
    <w:multiLevelType w:val="hybridMultilevel"/>
    <w:tmpl w:val="7DDA82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4F720E"/>
    <w:multiLevelType w:val="hybridMultilevel"/>
    <w:tmpl w:val="E676F9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3202E1"/>
    <w:multiLevelType w:val="hybridMultilevel"/>
    <w:tmpl w:val="F77E1EF4"/>
    <w:lvl w:ilvl="0" w:tplc="072A4E0E">
      <w:start w:val="7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35826C71"/>
    <w:multiLevelType w:val="hybridMultilevel"/>
    <w:tmpl w:val="022A6C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9E7BDC"/>
    <w:multiLevelType w:val="hybridMultilevel"/>
    <w:tmpl w:val="E530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1F45"/>
    <w:multiLevelType w:val="hybridMultilevel"/>
    <w:tmpl w:val="B1A0C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348519C"/>
    <w:multiLevelType w:val="hybridMultilevel"/>
    <w:tmpl w:val="3162F4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570274"/>
    <w:multiLevelType w:val="hybridMultilevel"/>
    <w:tmpl w:val="90746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095EB8"/>
    <w:multiLevelType w:val="hybridMultilevel"/>
    <w:tmpl w:val="FCE20E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D164DB5"/>
    <w:multiLevelType w:val="hybridMultilevel"/>
    <w:tmpl w:val="AE2C72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5D85712A"/>
    <w:multiLevelType w:val="multilevel"/>
    <w:tmpl w:val="ECCA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A6373B"/>
    <w:multiLevelType w:val="hybridMultilevel"/>
    <w:tmpl w:val="069033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5C5BCD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226848"/>
    <w:multiLevelType w:val="multilevel"/>
    <w:tmpl w:val="2440F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A82C0C"/>
    <w:multiLevelType w:val="hybridMultilevel"/>
    <w:tmpl w:val="15861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18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20"/>
  </w:num>
  <w:num w:numId="16">
    <w:abstractNumId w:val="16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7A"/>
    <w:rsid w:val="00021BFD"/>
    <w:rsid w:val="00024C9D"/>
    <w:rsid w:val="00035177"/>
    <w:rsid w:val="0006229E"/>
    <w:rsid w:val="00095842"/>
    <w:rsid w:val="00122E9E"/>
    <w:rsid w:val="00145360"/>
    <w:rsid w:val="0015789B"/>
    <w:rsid w:val="001D4458"/>
    <w:rsid w:val="00204F1E"/>
    <w:rsid w:val="0020765A"/>
    <w:rsid w:val="0022120C"/>
    <w:rsid w:val="00232530"/>
    <w:rsid w:val="00237581"/>
    <w:rsid w:val="002608DA"/>
    <w:rsid w:val="002C5E50"/>
    <w:rsid w:val="0030237A"/>
    <w:rsid w:val="00317ABF"/>
    <w:rsid w:val="00331F1B"/>
    <w:rsid w:val="00341D64"/>
    <w:rsid w:val="003420C8"/>
    <w:rsid w:val="003A78E9"/>
    <w:rsid w:val="003B25EA"/>
    <w:rsid w:val="003B4029"/>
    <w:rsid w:val="003E2747"/>
    <w:rsid w:val="003E7F18"/>
    <w:rsid w:val="004029FB"/>
    <w:rsid w:val="004B0173"/>
    <w:rsid w:val="004C3E5C"/>
    <w:rsid w:val="00510938"/>
    <w:rsid w:val="00532EC7"/>
    <w:rsid w:val="005462A5"/>
    <w:rsid w:val="005815E6"/>
    <w:rsid w:val="005A07B7"/>
    <w:rsid w:val="005A78EB"/>
    <w:rsid w:val="005C72FE"/>
    <w:rsid w:val="0060256D"/>
    <w:rsid w:val="00605D88"/>
    <w:rsid w:val="00613FE8"/>
    <w:rsid w:val="006235BD"/>
    <w:rsid w:val="00641F06"/>
    <w:rsid w:val="00661995"/>
    <w:rsid w:val="00672695"/>
    <w:rsid w:val="00680801"/>
    <w:rsid w:val="00683334"/>
    <w:rsid w:val="006961A9"/>
    <w:rsid w:val="006C505C"/>
    <w:rsid w:val="00701694"/>
    <w:rsid w:val="00736AA7"/>
    <w:rsid w:val="00766A4A"/>
    <w:rsid w:val="00777F70"/>
    <w:rsid w:val="007C25E3"/>
    <w:rsid w:val="007E5C85"/>
    <w:rsid w:val="00827E66"/>
    <w:rsid w:val="008729CF"/>
    <w:rsid w:val="008928C6"/>
    <w:rsid w:val="008F3F8C"/>
    <w:rsid w:val="00900C58"/>
    <w:rsid w:val="0090494C"/>
    <w:rsid w:val="0093244C"/>
    <w:rsid w:val="0093715A"/>
    <w:rsid w:val="009A2A38"/>
    <w:rsid w:val="009B2F61"/>
    <w:rsid w:val="009D1C35"/>
    <w:rsid w:val="009D2F69"/>
    <w:rsid w:val="00A12D4C"/>
    <w:rsid w:val="00A3335B"/>
    <w:rsid w:val="00A42D2B"/>
    <w:rsid w:val="00A442EE"/>
    <w:rsid w:val="00A565DB"/>
    <w:rsid w:val="00A61650"/>
    <w:rsid w:val="00A65203"/>
    <w:rsid w:val="00A979C7"/>
    <w:rsid w:val="00AB5531"/>
    <w:rsid w:val="00B056D9"/>
    <w:rsid w:val="00B104B3"/>
    <w:rsid w:val="00B31513"/>
    <w:rsid w:val="00B334D9"/>
    <w:rsid w:val="00B342A1"/>
    <w:rsid w:val="00B54083"/>
    <w:rsid w:val="00B809ED"/>
    <w:rsid w:val="00B9318F"/>
    <w:rsid w:val="00BB161F"/>
    <w:rsid w:val="00BD52CF"/>
    <w:rsid w:val="00C252FB"/>
    <w:rsid w:val="00C57742"/>
    <w:rsid w:val="00C8621C"/>
    <w:rsid w:val="00CD14E4"/>
    <w:rsid w:val="00CD64C9"/>
    <w:rsid w:val="00CF057D"/>
    <w:rsid w:val="00D105BE"/>
    <w:rsid w:val="00D24F40"/>
    <w:rsid w:val="00D50886"/>
    <w:rsid w:val="00D57289"/>
    <w:rsid w:val="00D75A13"/>
    <w:rsid w:val="00DB6AC8"/>
    <w:rsid w:val="00DF2BFA"/>
    <w:rsid w:val="00E047F6"/>
    <w:rsid w:val="00E35673"/>
    <w:rsid w:val="00E5199C"/>
    <w:rsid w:val="00E77A5F"/>
    <w:rsid w:val="00EB1F4D"/>
    <w:rsid w:val="00ED1B11"/>
    <w:rsid w:val="00ED676A"/>
    <w:rsid w:val="00F270BE"/>
    <w:rsid w:val="00F61E3D"/>
    <w:rsid w:val="00FD4C41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E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7A"/>
    <w:rPr>
      <w:rFonts w:eastAsia="Calibri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7A"/>
    <w:rPr>
      <w:rFonts w:ascii="Times New Roman" w:hAnsi="Times New Roman" w:cs="Times New Roman" w:hint="default"/>
      <w:color w:val="0563C1"/>
      <w:u w:val="single"/>
    </w:rPr>
  </w:style>
  <w:style w:type="character" w:customStyle="1" w:styleId="apple-style-span">
    <w:name w:val="apple-style-span"/>
    <w:rsid w:val="0030237A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Subtitle"/>
    <w:link w:val="TitleChar"/>
    <w:qFormat/>
    <w:rsid w:val="00E047F6"/>
    <w:pPr>
      <w:suppressAutoHyphens/>
      <w:spacing w:before="240" w:after="60"/>
      <w:jc w:val="center"/>
    </w:pPr>
    <w:rPr>
      <w:rFonts w:ascii="Arial" w:hAnsi="Arial" w:cs="Arial"/>
      <w:b/>
      <w:kern w:val="1"/>
      <w:sz w:val="32"/>
      <w:szCs w:val="20"/>
      <w:lang w:val="en-GB" w:eastAsia="ar-SA"/>
    </w:rPr>
  </w:style>
  <w:style w:type="character" w:customStyle="1" w:styleId="TitleChar">
    <w:name w:val="Title Char"/>
    <w:link w:val="Title"/>
    <w:locked/>
    <w:rsid w:val="00E047F6"/>
    <w:rPr>
      <w:rFonts w:ascii="Arial" w:eastAsia="Calibri" w:hAnsi="Arial" w:cs="Arial"/>
      <w:b/>
      <w:kern w:val="1"/>
      <w:sz w:val="32"/>
      <w:lang w:val="en-GB" w:eastAsia="ar-SA" w:bidi="ar-SA"/>
    </w:rPr>
  </w:style>
  <w:style w:type="paragraph" w:styleId="Subtitle">
    <w:name w:val="Subtitle"/>
    <w:basedOn w:val="Normal"/>
    <w:next w:val="Normal"/>
    <w:link w:val="SubtitleChar"/>
    <w:qFormat/>
    <w:rsid w:val="00E047F6"/>
    <w:pPr>
      <w:numPr>
        <w:ilvl w:val="1"/>
      </w:numPr>
      <w:suppressAutoHyphens/>
      <w:spacing w:after="160"/>
    </w:pPr>
    <w:rPr>
      <w:rFonts w:ascii="Calibri" w:eastAsia="MS Mincho" w:hAnsi="Calibri"/>
      <w:color w:val="5A5A5A"/>
      <w:spacing w:val="15"/>
      <w:sz w:val="22"/>
      <w:szCs w:val="22"/>
      <w:lang w:val="en-GB" w:eastAsia="ar-SA"/>
    </w:rPr>
  </w:style>
  <w:style w:type="character" w:customStyle="1" w:styleId="SubtitleChar">
    <w:name w:val="Subtitle Char"/>
    <w:link w:val="Subtitle"/>
    <w:locked/>
    <w:rsid w:val="00E047F6"/>
    <w:rPr>
      <w:rFonts w:ascii="Calibri" w:eastAsia="MS Mincho" w:hAnsi="Calibri"/>
      <w:color w:val="5A5A5A"/>
      <w:spacing w:val="15"/>
      <w:sz w:val="22"/>
      <w:szCs w:val="22"/>
      <w:lang w:val="en-GB" w:eastAsia="ar-SA" w:bidi="ar-SA"/>
    </w:rPr>
  </w:style>
  <w:style w:type="paragraph" w:styleId="Header">
    <w:name w:val="header"/>
    <w:basedOn w:val="Normal"/>
    <w:link w:val="HeaderChar"/>
    <w:rsid w:val="00BB1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161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1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161F"/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145360"/>
    <w:pPr>
      <w:ind w:left="720"/>
      <w:contextualSpacing/>
    </w:pPr>
  </w:style>
  <w:style w:type="character" w:customStyle="1" w:styleId="style61">
    <w:name w:val="style61"/>
    <w:rsid w:val="00AB553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7A"/>
    <w:rPr>
      <w:rFonts w:eastAsia="Calibri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7A"/>
    <w:rPr>
      <w:rFonts w:ascii="Times New Roman" w:hAnsi="Times New Roman" w:cs="Times New Roman" w:hint="default"/>
      <w:color w:val="0563C1"/>
      <w:u w:val="single"/>
    </w:rPr>
  </w:style>
  <w:style w:type="character" w:customStyle="1" w:styleId="apple-style-span">
    <w:name w:val="apple-style-span"/>
    <w:rsid w:val="0030237A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Subtitle"/>
    <w:link w:val="TitleChar"/>
    <w:qFormat/>
    <w:rsid w:val="00E047F6"/>
    <w:pPr>
      <w:suppressAutoHyphens/>
      <w:spacing w:before="240" w:after="60"/>
      <w:jc w:val="center"/>
    </w:pPr>
    <w:rPr>
      <w:rFonts w:ascii="Arial" w:hAnsi="Arial" w:cs="Arial"/>
      <w:b/>
      <w:kern w:val="1"/>
      <w:sz w:val="32"/>
      <w:szCs w:val="20"/>
      <w:lang w:val="en-GB" w:eastAsia="ar-SA"/>
    </w:rPr>
  </w:style>
  <w:style w:type="character" w:customStyle="1" w:styleId="TitleChar">
    <w:name w:val="Title Char"/>
    <w:link w:val="Title"/>
    <w:locked/>
    <w:rsid w:val="00E047F6"/>
    <w:rPr>
      <w:rFonts w:ascii="Arial" w:eastAsia="Calibri" w:hAnsi="Arial" w:cs="Arial"/>
      <w:b/>
      <w:kern w:val="1"/>
      <w:sz w:val="32"/>
      <w:lang w:val="en-GB" w:eastAsia="ar-SA" w:bidi="ar-SA"/>
    </w:rPr>
  </w:style>
  <w:style w:type="paragraph" w:styleId="Subtitle">
    <w:name w:val="Subtitle"/>
    <w:basedOn w:val="Normal"/>
    <w:next w:val="Normal"/>
    <w:link w:val="SubtitleChar"/>
    <w:qFormat/>
    <w:rsid w:val="00E047F6"/>
    <w:pPr>
      <w:numPr>
        <w:ilvl w:val="1"/>
      </w:numPr>
      <w:suppressAutoHyphens/>
      <w:spacing w:after="160"/>
    </w:pPr>
    <w:rPr>
      <w:rFonts w:ascii="Calibri" w:eastAsia="MS Mincho" w:hAnsi="Calibri"/>
      <w:color w:val="5A5A5A"/>
      <w:spacing w:val="15"/>
      <w:sz w:val="22"/>
      <w:szCs w:val="22"/>
      <w:lang w:val="en-GB" w:eastAsia="ar-SA"/>
    </w:rPr>
  </w:style>
  <w:style w:type="character" w:customStyle="1" w:styleId="SubtitleChar">
    <w:name w:val="Subtitle Char"/>
    <w:link w:val="Subtitle"/>
    <w:locked/>
    <w:rsid w:val="00E047F6"/>
    <w:rPr>
      <w:rFonts w:ascii="Calibri" w:eastAsia="MS Mincho" w:hAnsi="Calibri"/>
      <w:color w:val="5A5A5A"/>
      <w:spacing w:val="15"/>
      <w:sz w:val="22"/>
      <w:szCs w:val="22"/>
      <w:lang w:val="en-GB" w:eastAsia="ar-SA" w:bidi="ar-SA"/>
    </w:rPr>
  </w:style>
  <w:style w:type="paragraph" w:styleId="Header">
    <w:name w:val="header"/>
    <w:basedOn w:val="Normal"/>
    <w:link w:val="HeaderChar"/>
    <w:rsid w:val="00BB1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161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16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161F"/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145360"/>
    <w:pPr>
      <w:ind w:left="720"/>
      <w:contextualSpacing/>
    </w:pPr>
  </w:style>
  <w:style w:type="character" w:customStyle="1" w:styleId="style61">
    <w:name w:val="style61"/>
    <w:rsid w:val="00AB553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0AFE-B938-984E-A620-6CEE4F0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2750</Words>
  <Characters>15681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Вадим</dc:creator>
  <cp:keywords/>
  <dc:description/>
  <cp:lastModifiedBy>Олег Зеленин</cp:lastModifiedBy>
  <cp:revision>2</cp:revision>
  <cp:lastPrinted>2016-05-18T07:03:00Z</cp:lastPrinted>
  <dcterms:created xsi:type="dcterms:W3CDTF">2016-11-24T20:53:00Z</dcterms:created>
  <dcterms:modified xsi:type="dcterms:W3CDTF">2016-11-24T20:53:00Z</dcterms:modified>
</cp:coreProperties>
</file>