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14:paraId="46CEADBB" w14:textId="77777777" w:rsidTr="00336030">
        <w:tc>
          <w:tcPr>
            <w:tcW w:w="2721" w:type="dxa"/>
          </w:tcPr>
          <w:p w14:paraId="2372787D" w14:textId="77777777" w:rsidR="00405F3F" w:rsidRPr="00336030" w:rsidRDefault="006A26E6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FA10381" wp14:editId="1F104E3F">
                  <wp:extent cx="1435100" cy="972185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79850ED3" w14:textId="77777777"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0096B66F" w14:textId="77777777"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30E16484" w14:textId="77777777"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1D9EB87" w14:textId="77777777"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302D7BA3" w14:textId="77777777"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5BECF96D" w14:textId="77777777"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2D29A2F1" w14:textId="77777777"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315CB0F2" w14:textId="77777777" w:rsidR="00EF26BE" w:rsidRPr="00336030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</w:p>
          <w:p w14:paraId="4BFD12FF" w14:textId="77777777"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14:paraId="7B101418" w14:textId="77777777" w:rsidTr="00336030">
        <w:tc>
          <w:tcPr>
            <w:tcW w:w="2721" w:type="dxa"/>
          </w:tcPr>
          <w:p w14:paraId="01EBCAC2" w14:textId="77777777"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4DCE3690" w14:textId="77777777"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2DFCF23" w14:textId="77777777"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4F1A3347" w14:textId="59D2CAC7"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 xml:space="preserve">№ </w:t>
      </w:r>
      <w:r w:rsidR="00224A05">
        <w:rPr>
          <w:rFonts w:ascii="Arial" w:hAnsi="Arial" w:cs="Arial"/>
          <w:b/>
          <w:sz w:val="26"/>
          <w:szCs w:val="26"/>
        </w:rPr>
        <w:t>02</w:t>
      </w:r>
      <w:bookmarkStart w:id="0" w:name="_GoBack"/>
      <w:bookmarkEnd w:id="0"/>
      <w:r w:rsidR="006C2FEA">
        <w:rPr>
          <w:rFonts w:ascii="Arial" w:hAnsi="Arial" w:cs="Arial"/>
          <w:b/>
          <w:sz w:val="26"/>
          <w:szCs w:val="26"/>
        </w:rPr>
        <w:t xml:space="preserve"> (</w:t>
      </w:r>
      <w:r w:rsidR="000064F5">
        <w:rPr>
          <w:rFonts w:ascii="Arial" w:hAnsi="Arial" w:cs="Arial"/>
          <w:b/>
          <w:sz w:val="26"/>
          <w:szCs w:val="26"/>
          <w:u w:val="single"/>
        </w:rPr>
        <w:t>12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</w:t>
      </w:r>
      <w:r w:rsidR="000064F5">
        <w:rPr>
          <w:rFonts w:ascii="Arial" w:hAnsi="Arial" w:cs="Arial"/>
          <w:b/>
          <w:sz w:val="26"/>
          <w:szCs w:val="26"/>
          <w:u w:val="single"/>
        </w:rPr>
        <w:t>01-15</w:t>
      </w:r>
      <w:r w:rsidR="006C2FEA">
        <w:rPr>
          <w:rFonts w:ascii="Arial" w:hAnsi="Arial" w:cs="Arial"/>
          <w:b/>
          <w:sz w:val="26"/>
          <w:szCs w:val="26"/>
          <w:u w:val="single"/>
        </w:rPr>
        <w:t>)</w:t>
      </w:r>
    </w:p>
    <w:p w14:paraId="3B2E0229" w14:textId="77777777"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Судейского комитета</w:t>
      </w:r>
    </w:p>
    <w:p w14:paraId="6F15B0CA" w14:textId="77777777"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2E2C23AE" w14:textId="77777777" w:rsidR="00481344" w:rsidRPr="00EF26BE" w:rsidRDefault="00481344" w:rsidP="005510F6">
      <w:pPr>
        <w:jc w:val="center"/>
        <w:rPr>
          <w:rFonts w:ascii="Arial" w:hAnsi="Arial" w:cs="Arial"/>
          <w:b/>
          <w:sz w:val="26"/>
          <w:szCs w:val="26"/>
        </w:rPr>
      </w:pPr>
    </w:p>
    <w:p w14:paraId="6E618C12" w14:textId="77777777" w:rsidR="005510F6" w:rsidRPr="00817A6A" w:rsidRDefault="005510F6">
      <w:pPr>
        <w:rPr>
          <w:rFonts w:ascii="Arial" w:hAnsi="Arial" w:cs="Arial"/>
          <w:sz w:val="8"/>
          <w:szCs w:val="8"/>
        </w:rPr>
      </w:pPr>
    </w:p>
    <w:p w14:paraId="2F4781C8" w14:textId="2090B4B0"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0064F5">
        <w:rPr>
          <w:rFonts w:ascii="Arial" w:hAnsi="Arial" w:cs="Arial"/>
        </w:rPr>
        <w:t xml:space="preserve">                   12</w:t>
      </w:r>
      <w:r w:rsidR="00F86256">
        <w:rPr>
          <w:rFonts w:ascii="Arial" w:hAnsi="Arial" w:cs="Arial"/>
        </w:rPr>
        <w:t xml:space="preserve"> </w:t>
      </w:r>
      <w:r w:rsidR="000064F5">
        <w:rPr>
          <w:rFonts w:ascii="Arial" w:hAnsi="Arial" w:cs="Arial"/>
        </w:rPr>
        <w:t>январ</w:t>
      </w:r>
      <w:r w:rsidR="00AF64D9">
        <w:rPr>
          <w:rFonts w:ascii="Arial" w:hAnsi="Arial" w:cs="Arial"/>
        </w:rPr>
        <w:t>я</w:t>
      </w:r>
      <w:r w:rsidRPr="00EF26BE">
        <w:rPr>
          <w:rFonts w:ascii="Arial" w:hAnsi="Arial" w:cs="Arial"/>
        </w:rPr>
        <w:t xml:space="preserve"> 201</w:t>
      </w:r>
      <w:r w:rsidR="000064F5">
        <w:rPr>
          <w:rFonts w:ascii="Arial" w:hAnsi="Arial" w:cs="Arial"/>
        </w:rPr>
        <w:t xml:space="preserve">5 </w:t>
      </w:r>
    </w:p>
    <w:p w14:paraId="654A9737" w14:textId="77777777" w:rsidR="005510F6" w:rsidRPr="00817A6A" w:rsidRDefault="005510F6">
      <w:pPr>
        <w:rPr>
          <w:rFonts w:ascii="Arial" w:hAnsi="Arial" w:cs="Arial"/>
          <w:sz w:val="16"/>
          <w:szCs w:val="16"/>
        </w:rPr>
      </w:pPr>
    </w:p>
    <w:p w14:paraId="799816B5" w14:textId="77777777"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222038" w:rsidRPr="00A60E91" w14:paraId="12BBFAB3" w14:textId="77777777" w:rsidTr="003F344B">
        <w:tc>
          <w:tcPr>
            <w:tcW w:w="534" w:type="dxa"/>
          </w:tcPr>
          <w:p w14:paraId="5AAC1603" w14:textId="77777777" w:rsidR="00222038" w:rsidRPr="00A60E91" w:rsidRDefault="00F86256" w:rsidP="003F344B">
            <w:pPr>
              <w:rPr>
                <w:rFonts w:ascii="Arial" w:hAnsi="Arial" w:cs="Arial"/>
              </w:rPr>
            </w:pPr>
            <w:r w:rsidRPr="00A60E91">
              <w:rPr>
                <w:rFonts w:ascii="Arial" w:hAnsi="Arial" w:cs="Arial"/>
              </w:rPr>
              <w:t>1.</w:t>
            </w:r>
          </w:p>
        </w:tc>
        <w:tc>
          <w:tcPr>
            <w:tcW w:w="10347" w:type="dxa"/>
          </w:tcPr>
          <w:p w14:paraId="16D55F76" w14:textId="00C04D4A" w:rsidR="00222038" w:rsidRPr="00A60E91" w:rsidRDefault="0004542B" w:rsidP="00774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Претензия команды «Вектор»</w:t>
            </w:r>
            <w:r w:rsidR="00C81C51">
              <w:rPr>
                <w:rFonts w:ascii="Arial" w:hAnsi="Arial" w:cs="Arial"/>
              </w:rPr>
              <w:t xml:space="preserve"> </w:t>
            </w:r>
            <w:r w:rsidR="00774CEB">
              <w:rPr>
                <w:rFonts w:ascii="Arial" w:hAnsi="Arial" w:cs="Arial"/>
              </w:rPr>
              <w:t>по</w:t>
            </w:r>
            <w:r w:rsidR="00266F17" w:rsidRPr="00AC69A8">
              <w:rPr>
                <w:rFonts w:ascii="Arial" w:hAnsi="Arial" w:cs="Arial"/>
              </w:rPr>
              <w:t xml:space="preserve"> </w:t>
            </w:r>
            <w:r w:rsidR="00774CEB">
              <w:rPr>
                <w:rFonts w:ascii="Arial" w:hAnsi="Arial" w:cs="Arial"/>
              </w:rPr>
              <w:t>матчу</w:t>
            </w:r>
            <w:r w:rsidR="003D73CA">
              <w:rPr>
                <w:rFonts w:ascii="Arial" w:hAnsi="Arial" w:cs="Arial"/>
              </w:rPr>
              <w:t xml:space="preserve"> # 74</w:t>
            </w:r>
            <w:r w:rsidR="00774C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состоявшем</w:t>
            </w:r>
            <w:r w:rsidR="00774CEB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ся 25.12.2014г.</w:t>
            </w:r>
          </w:p>
        </w:tc>
      </w:tr>
      <w:tr w:rsidR="00266F17" w:rsidRPr="002F13FA" w14:paraId="5282C01B" w14:textId="77777777" w:rsidTr="003F344B">
        <w:tc>
          <w:tcPr>
            <w:tcW w:w="534" w:type="dxa"/>
          </w:tcPr>
          <w:p w14:paraId="508D6DC8" w14:textId="77777777" w:rsidR="00266F17" w:rsidRPr="002F13FA" w:rsidRDefault="00266F17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CB979CE" w14:textId="36FCCFFF" w:rsidR="00266F17" w:rsidRPr="00AC69A8" w:rsidRDefault="00774CEB" w:rsidP="00774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 командами «Вектор» и «Метеор».</w:t>
            </w:r>
          </w:p>
        </w:tc>
      </w:tr>
      <w:tr w:rsidR="00266F17" w:rsidRPr="002F13FA" w14:paraId="7755D9EE" w14:textId="77777777" w:rsidTr="003F344B">
        <w:tc>
          <w:tcPr>
            <w:tcW w:w="534" w:type="dxa"/>
          </w:tcPr>
          <w:p w14:paraId="7D10B7B4" w14:textId="77777777" w:rsidR="00266F17" w:rsidRPr="002F13FA" w:rsidRDefault="00266F17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56463D0" w14:textId="6C4C5220" w:rsidR="00266F17" w:rsidRPr="00AC69A8" w:rsidRDefault="00774CEB" w:rsidP="003F3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Нарушение командой «Метеор» статьи 5.2 пункта 7 Регламента проведения </w:t>
            </w:r>
          </w:p>
        </w:tc>
      </w:tr>
      <w:tr w:rsidR="00266F17" w:rsidRPr="002F13FA" w14:paraId="47D64415" w14:textId="77777777" w:rsidTr="003F344B">
        <w:tc>
          <w:tcPr>
            <w:tcW w:w="534" w:type="dxa"/>
          </w:tcPr>
          <w:p w14:paraId="33968895" w14:textId="77777777" w:rsidR="00266F17" w:rsidRPr="002F13FA" w:rsidRDefault="00266F17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31027F31" w14:textId="7DF4DE3D" w:rsidR="00266F17" w:rsidRPr="00AC69A8" w:rsidRDefault="00774CEB" w:rsidP="003F344B">
            <w:pPr>
              <w:rPr>
                <w:rFonts w:ascii="Arial" w:hAnsi="Arial" w:cs="Arial"/>
              </w:rPr>
            </w:pPr>
            <w:r w:rsidRPr="00774CEB">
              <w:rPr>
                <w:rFonts w:ascii="Arial" w:hAnsi="Arial" w:cs="Arial"/>
              </w:rPr>
              <w:t xml:space="preserve">Открытого Чемпионата и Первенства </w:t>
            </w:r>
            <w:proofErr w:type="spellStart"/>
            <w:r w:rsidRPr="00774CEB">
              <w:rPr>
                <w:rFonts w:ascii="Arial" w:hAnsi="Arial" w:cs="Arial"/>
              </w:rPr>
              <w:t>г.Владивостока</w:t>
            </w:r>
            <w:proofErr w:type="spellEnd"/>
            <w:r w:rsidRPr="00774CEB">
              <w:rPr>
                <w:rFonts w:ascii="Arial" w:hAnsi="Arial" w:cs="Arial"/>
              </w:rPr>
              <w:t xml:space="preserve"> по хоккею с шайбой среди мужских любительских команд Сезон 2014-2015</w:t>
            </w:r>
          </w:p>
        </w:tc>
      </w:tr>
    </w:tbl>
    <w:p w14:paraId="01FEA5D6" w14:textId="77777777"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14:paraId="212CABCE" w14:textId="77777777" w:rsidR="003D6F3E" w:rsidRPr="00EF26BE" w:rsidRDefault="003D6F3E" w:rsidP="00267042">
      <w:pPr>
        <w:rPr>
          <w:rFonts w:ascii="Arial" w:hAnsi="Arial" w:cs="Arial"/>
        </w:rPr>
      </w:pPr>
      <w:r w:rsidRPr="00EF26BE">
        <w:rPr>
          <w:rFonts w:ascii="Arial" w:hAnsi="Arial" w:cs="Arial"/>
        </w:rPr>
        <w:t>Присутствовали</w:t>
      </w:r>
      <w:r w:rsidR="006B55C9">
        <w:rPr>
          <w:rFonts w:ascii="Arial" w:hAnsi="Arial" w:cs="Arial"/>
        </w:rPr>
        <w:t xml:space="preserve"> члены Судейского комитета ФХВ в составе</w:t>
      </w:r>
      <w:r w:rsidRPr="00EF26B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945"/>
      </w:tblGrid>
      <w:tr w:rsidR="00AC69A8" w:rsidRPr="00EF26BE" w14:paraId="7B41A68E" w14:textId="77777777" w:rsidTr="00AC69A8">
        <w:tc>
          <w:tcPr>
            <w:tcW w:w="462" w:type="dxa"/>
          </w:tcPr>
          <w:p w14:paraId="49C7C5FE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10038F0C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945" w:type="dxa"/>
          </w:tcPr>
          <w:p w14:paraId="739376CE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14:paraId="77650141" w14:textId="77777777" w:rsidTr="00AC69A8">
        <w:tc>
          <w:tcPr>
            <w:tcW w:w="462" w:type="dxa"/>
          </w:tcPr>
          <w:p w14:paraId="209FA12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26F7247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945" w:type="dxa"/>
          </w:tcPr>
          <w:p w14:paraId="723F09B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 соревнований Федерации Хоккея Владивостока</w:t>
            </w:r>
          </w:p>
        </w:tc>
      </w:tr>
      <w:tr w:rsidR="00AC69A8" w:rsidRPr="00EF26BE" w14:paraId="0339D369" w14:textId="77777777" w:rsidTr="00AC69A8">
        <w:tc>
          <w:tcPr>
            <w:tcW w:w="462" w:type="dxa"/>
          </w:tcPr>
          <w:p w14:paraId="78EE0EF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5FC16A1B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945" w:type="dxa"/>
          </w:tcPr>
          <w:p w14:paraId="1A106D32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</w:t>
            </w:r>
          </w:p>
        </w:tc>
      </w:tr>
      <w:tr w:rsidR="00AC69A8" w:rsidRPr="00EF26BE" w14:paraId="147FA110" w14:textId="77777777" w:rsidTr="00AC69A8">
        <w:tc>
          <w:tcPr>
            <w:tcW w:w="462" w:type="dxa"/>
          </w:tcPr>
          <w:p w14:paraId="5C70181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535A20D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945" w:type="dxa"/>
          </w:tcPr>
          <w:p w14:paraId="43AB0F88" w14:textId="77777777" w:rsidR="00AC69A8" w:rsidRPr="00EF26BE" w:rsidRDefault="00AC69A8" w:rsidP="00AC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Федерации Хоккея Владивостока</w:t>
            </w:r>
          </w:p>
        </w:tc>
      </w:tr>
      <w:tr w:rsidR="00AC69A8" w:rsidRPr="00EF26BE" w14:paraId="7C7BB80E" w14:textId="77777777" w:rsidTr="00AC69A8">
        <w:tc>
          <w:tcPr>
            <w:tcW w:w="462" w:type="dxa"/>
          </w:tcPr>
          <w:p w14:paraId="7F528F51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4</w:t>
            </w:r>
          </w:p>
        </w:tc>
        <w:tc>
          <w:tcPr>
            <w:tcW w:w="3474" w:type="dxa"/>
          </w:tcPr>
          <w:p w14:paraId="1D511296" w14:textId="516CA3E8" w:rsidR="00AC69A8" w:rsidRPr="00EF26BE" w:rsidRDefault="00AF64D9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Зеленин О.В.</w:t>
            </w:r>
          </w:p>
        </w:tc>
        <w:tc>
          <w:tcPr>
            <w:tcW w:w="6945" w:type="dxa"/>
          </w:tcPr>
          <w:p w14:paraId="4A42B738" w14:textId="4FD8D438" w:rsidR="00AC69A8" w:rsidRPr="00EF26BE" w:rsidRDefault="00AF64D9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Вице-президент Федерации Хоккея Владивостока</w:t>
            </w:r>
          </w:p>
        </w:tc>
      </w:tr>
      <w:tr w:rsidR="00AC69A8" w:rsidRPr="00EF26BE" w14:paraId="3912326D" w14:textId="77777777" w:rsidTr="00AC69A8">
        <w:tc>
          <w:tcPr>
            <w:tcW w:w="462" w:type="dxa"/>
          </w:tcPr>
          <w:p w14:paraId="3150F3B0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4" w:type="dxa"/>
          </w:tcPr>
          <w:p w14:paraId="09A1717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118BBE5A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</w:tr>
    </w:tbl>
    <w:p w14:paraId="0A254E20" w14:textId="77777777"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14:paraId="5432E2E3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3F370052" w14:textId="77777777" w:rsidR="00267042" w:rsidRDefault="00267042" w:rsidP="00267042">
      <w:pPr>
        <w:rPr>
          <w:rFonts w:ascii="Arial" w:hAnsi="Arial" w:cs="Arial"/>
          <w:b/>
          <w:u w:val="single"/>
        </w:rPr>
      </w:pPr>
      <w:r w:rsidRPr="00EF26BE">
        <w:rPr>
          <w:rFonts w:ascii="Arial" w:hAnsi="Arial" w:cs="Arial"/>
          <w:b/>
          <w:u w:val="single"/>
        </w:rPr>
        <w:t xml:space="preserve">Решения участников </w:t>
      </w:r>
      <w:r w:rsidR="00DC2358" w:rsidRPr="00EF26BE">
        <w:rPr>
          <w:rFonts w:ascii="Arial" w:hAnsi="Arial" w:cs="Arial"/>
          <w:b/>
          <w:u w:val="single"/>
        </w:rPr>
        <w:t>собрания</w:t>
      </w:r>
      <w:r w:rsidRPr="00EF26BE">
        <w:rPr>
          <w:rFonts w:ascii="Arial" w:hAnsi="Arial" w:cs="Arial"/>
          <w:b/>
          <w:u w:val="single"/>
        </w:rPr>
        <w:t xml:space="preserve"> по вопросам повестки дня:</w:t>
      </w:r>
    </w:p>
    <w:p w14:paraId="3C142C2C" w14:textId="77777777"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14:paraId="6CEF5A6A" w14:textId="77777777"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C81C51" w:rsidRPr="00173B46" w14:paraId="175DF414" w14:textId="77777777" w:rsidTr="00222038">
        <w:tc>
          <w:tcPr>
            <w:tcW w:w="534" w:type="dxa"/>
          </w:tcPr>
          <w:p w14:paraId="356C8AD2" w14:textId="77777777" w:rsidR="00C81C51" w:rsidRPr="006B55C9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  <w:r w:rsidRPr="006B5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14:paraId="20166CF0" w14:textId="77777777" w:rsidR="00C81C51" w:rsidRPr="006B55C9" w:rsidRDefault="006B55C9" w:rsidP="00C40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Обсуждаемый Комитетом вопрос</w:t>
            </w:r>
            <w:r w:rsidR="00C81C51"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1C51" w:rsidRPr="00173B46" w14:paraId="0BB1A138" w14:textId="77777777" w:rsidTr="00222038">
        <w:tc>
          <w:tcPr>
            <w:tcW w:w="534" w:type="dxa"/>
          </w:tcPr>
          <w:p w14:paraId="0A696249" w14:textId="77777777" w:rsidR="00C81C51" w:rsidRPr="006B55C9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7EC34C8" w14:textId="5861A36C" w:rsidR="00C81C51" w:rsidRPr="006B55C9" w:rsidRDefault="00774CEB" w:rsidP="00AF64D9">
            <w:pPr>
              <w:rPr>
                <w:rFonts w:ascii="Arial" w:hAnsi="Arial" w:cs="Arial"/>
              </w:rPr>
            </w:pPr>
            <w:r w:rsidRPr="00774CEB">
              <w:rPr>
                <w:rFonts w:ascii="Arial" w:hAnsi="Arial" w:cs="Arial"/>
              </w:rPr>
              <w:t>В состоявшемся матче в состав команды «Метеор» входили следующие игроки:</w:t>
            </w:r>
          </w:p>
        </w:tc>
      </w:tr>
      <w:tr w:rsidR="00C81C51" w:rsidRPr="00173B46" w14:paraId="1D3D0A7F" w14:textId="77777777" w:rsidTr="00222038">
        <w:tc>
          <w:tcPr>
            <w:tcW w:w="534" w:type="dxa"/>
          </w:tcPr>
          <w:p w14:paraId="38829C8A" w14:textId="77777777" w:rsidR="00C81C51" w:rsidRPr="002F13FA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5BC20A5" w14:textId="03F81414" w:rsidR="00C81C51" w:rsidRPr="006B55C9" w:rsidRDefault="00774CEB" w:rsidP="00774CEB">
            <w:pPr>
              <w:rPr>
                <w:rFonts w:ascii="Arial" w:hAnsi="Arial" w:cs="Arial"/>
              </w:rPr>
            </w:pPr>
            <w:r w:rsidRPr="00774CEB">
              <w:rPr>
                <w:rFonts w:ascii="Arial" w:hAnsi="Arial" w:cs="Arial"/>
              </w:rPr>
              <w:t xml:space="preserve">Боев Сергей, </w:t>
            </w:r>
            <w:proofErr w:type="spellStart"/>
            <w:r w:rsidRPr="00774CEB">
              <w:rPr>
                <w:rFonts w:ascii="Arial" w:hAnsi="Arial" w:cs="Arial"/>
              </w:rPr>
              <w:t>Шишлаков</w:t>
            </w:r>
            <w:proofErr w:type="spellEnd"/>
            <w:r w:rsidRPr="00774CEB">
              <w:rPr>
                <w:rFonts w:ascii="Arial" w:hAnsi="Arial" w:cs="Arial"/>
              </w:rPr>
              <w:t xml:space="preserve"> Михаил, Семенов Кирилл, Добрый Семен, </w:t>
            </w:r>
          </w:p>
        </w:tc>
      </w:tr>
      <w:tr w:rsidR="00C81C51" w:rsidRPr="00173B46" w14:paraId="2D6ADEC9" w14:textId="77777777" w:rsidTr="00222038">
        <w:tc>
          <w:tcPr>
            <w:tcW w:w="534" w:type="dxa"/>
          </w:tcPr>
          <w:p w14:paraId="49C87896" w14:textId="77777777" w:rsidR="00C81C51" w:rsidRPr="002F13FA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AC6F327" w14:textId="5F26F4A4" w:rsidR="00C81C51" w:rsidRPr="006B55C9" w:rsidRDefault="00774CEB" w:rsidP="00C40E8D">
            <w:pPr>
              <w:rPr>
                <w:rFonts w:ascii="Arial" w:hAnsi="Arial" w:cs="Arial"/>
              </w:rPr>
            </w:pPr>
            <w:r w:rsidRPr="00774CEB">
              <w:rPr>
                <w:rFonts w:ascii="Arial" w:hAnsi="Arial" w:cs="Arial"/>
              </w:rPr>
              <w:t xml:space="preserve">2(два) брата </w:t>
            </w:r>
            <w:proofErr w:type="spellStart"/>
            <w:r w:rsidRPr="00774CEB">
              <w:rPr>
                <w:rFonts w:ascii="Arial" w:hAnsi="Arial" w:cs="Arial"/>
              </w:rPr>
              <w:t>Зазуля</w:t>
            </w:r>
            <w:proofErr w:type="spellEnd"/>
            <w:r w:rsidRPr="00774CEB">
              <w:rPr>
                <w:rFonts w:ascii="Arial" w:hAnsi="Arial" w:cs="Arial"/>
              </w:rPr>
              <w:t xml:space="preserve"> и другие игроки с 2001 г.р. по 1990 г.р.</w:t>
            </w:r>
          </w:p>
        </w:tc>
      </w:tr>
      <w:tr w:rsidR="0004367F" w:rsidRPr="00173B46" w14:paraId="1E1E01C0" w14:textId="77777777" w:rsidTr="00222038">
        <w:tc>
          <w:tcPr>
            <w:tcW w:w="534" w:type="dxa"/>
          </w:tcPr>
          <w:p w14:paraId="77F180A9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6E1C3B7" w14:textId="3141E360" w:rsidR="0004367F" w:rsidRPr="006B55C9" w:rsidRDefault="0004367F" w:rsidP="00AF64D9">
            <w:pPr>
              <w:rPr>
                <w:rFonts w:ascii="Arial" w:hAnsi="Arial" w:cs="Arial"/>
              </w:rPr>
            </w:pPr>
          </w:p>
        </w:tc>
      </w:tr>
      <w:tr w:rsidR="0004367F" w:rsidRPr="00173B46" w14:paraId="388E9396" w14:textId="77777777" w:rsidTr="00222038">
        <w:tc>
          <w:tcPr>
            <w:tcW w:w="534" w:type="dxa"/>
          </w:tcPr>
          <w:p w14:paraId="0035D40F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C14E47F" w14:textId="47BC95D2" w:rsidR="0004367F" w:rsidRPr="00173B46" w:rsidRDefault="0004367F" w:rsidP="00FC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6F2BB76B" w14:textId="77777777" w:rsidTr="00222038">
        <w:tc>
          <w:tcPr>
            <w:tcW w:w="534" w:type="dxa"/>
          </w:tcPr>
          <w:p w14:paraId="50C0B33D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BA90B85" w14:textId="6A843F72" w:rsidR="0004367F" w:rsidRPr="006B55C9" w:rsidRDefault="0004367F" w:rsidP="00FC0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67F" w:rsidRPr="00173B46" w14:paraId="06FD94E1" w14:textId="77777777" w:rsidTr="00222038">
        <w:tc>
          <w:tcPr>
            <w:tcW w:w="534" w:type="dxa"/>
          </w:tcPr>
          <w:p w14:paraId="7B28765C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A51963D" w14:textId="113216AF" w:rsidR="0004367F" w:rsidRPr="00173B46" w:rsidRDefault="0004367F" w:rsidP="00C81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7CF8AAEA" w14:textId="77777777" w:rsidTr="00222038">
        <w:tc>
          <w:tcPr>
            <w:tcW w:w="534" w:type="dxa"/>
          </w:tcPr>
          <w:p w14:paraId="494532BC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EB83C92" w14:textId="499D025A" w:rsidR="0004367F" w:rsidRPr="00173B46" w:rsidRDefault="0004367F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5A403765" w14:textId="77777777" w:rsidTr="00222038">
        <w:tc>
          <w:tcPr>
            <w:tcW w:w="534" w:type="dxa"/>
          </w:tcPr>
          <w:p w14:paraId="6AC1D934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9B68605" w14:textId="719D0246" w:rsidR="0004367F" w:rsidRPr="00173B46" w:rsidRDefault="0004367F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7531E5E1" w14:textId="77777777" w:rsidTr="00222038">
        <w:tc>
          <w:tcPr>
            <w:tcW w:w="534" w:type="dxa"/>
          </w:tcPr>
          <w:p w14:paraId="6C9A05C4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BDC1581" w14:textId="0DB1592E" w:rsidR="0004367F" w:rsidRPr="00173B46" w:rsidRDefault="0004367F" w:rsidP="00C40E8D">
            <w:pPr>
              <w:rPr>
                <w:rFonts w:ascii="Arial" w:hAnsi="Arial" w:cs="Arial"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Решение Судейского комитета</w:t>
            </w:r>
            <w:r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367F" w:rsidRPr="00173B46" w14:paraId="6A4CEFE5" w14:textId="77777777" w:rsidTr="00222038">
        <w:tc>
          <w:tcPr>
            <w:tcW w:w="534" w:type="dxa"/>
          </w:tcPr>
          <w:p w14:paraId="164CD7DC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D01D4C9" w14:textId="0BAE7705" w:rsidR="0004367F" w:rsidRPr="00173B46" w:rsidRDefault="0004367F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0DFBD8D2" w14:textId="77777777" w:rsidTr="00222038">
        <w:tc>
          <w:tcPr>
            <w:tcW w:w="534" w:type="dxa"/>
          </w:tcPr>
          <w:p w14:paraId="249C0BF8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183F287" w14:textId="4C3134C4" w:rsidR="0004367F" w:rsidRPr="00173B46" w:rsidRDefault="0004367F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нарушение Статьи 5.2 Регламента «Квалификационные требования к составам </w:t>
            </w:r>
          </w:p>
        </w:tc>
      </w:tr>
      <w:tr w:rsidR="0004367F" w:rsidRPr="00173B46" w14:paraId="1C109F03" w14:textId="77777777" w:rsidTr="00222038">
        <w:tc>
          <w:tcPr>
            <w:tcW w:w="534" w:type="dxa"/>
          </w:tcPr>
          <w:p w14:paraId="11B9B779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CC065DD" w14:textId="16C21DF2" w:rsidR="0004367F" w:rsidRPr="00481344" w:rsidRDefault="0004367F" w:rsidP="00C40E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команд» и в соответствии с требованиями Статьи 4.2, п.5 «Система начисления очков в </w:t>
            </w:r>
          </w:p>
        </w:tc>
      </w:tr>
      <w:tr w:rsidR="0004367F" w:rsidRPr="00173B46" w14:paraId="0EC33DDB" w14:textId="77777777" w:rsidTr="00222038">
        <w:tc>
          <w:tcPr>
            <w:tcW w:w="534" w:type="dxa"/>
          </w:tcPr>
          <w:p w14:paraId="44B0F3C2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3841FC2" w14:textId="30037F1E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Регулярном Сезоне» и Статьи 5.3 «Нарушение требований к составам Команд»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367F" w:rsidRPr="00173B46" w14:paraId="4E27BE66" w14:textId="77777777" w:rsidTr="00222038">
        <w:tc>
          <w:tcPr>
            <w:tcW w:w="534" w:type="dxa"/>
          </w:tcPr>
          <w:p w14:paraId="07B19C6C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3CA97A0" w14:textId="11307034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мента проведения Открытого Чемпионата и Первенства г. Владивостока по хоккею с</w:t>
            </w:r>
          </w:p>
        </w:tc>
      </w:tr>
      <w:tr w:rsidR="0004367F" w:rsidRPr="00173B46" w14:paraId="688C3797" w14:textId="77777777" w:rsidTr="00222038">
        <w:tc>
          <w:tcPr>
            <w:tcW w:w="534" w:type="dxa"/>
          </w:tcPr>
          <w:p w14:paraId="7328AF01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ACEBF42" w14:textId="0A4D2740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шайбой среди мужских любительских команд, сезон 2014-2015 гг.</w:t>
            </w:r>
          </w:p>
        </w:tc>
      </w:tr>
      <w:tr w:rsidR="0004367F" w:rsidRPr="00173B46" w14:paraId="0BB5CF38" w14:textId="77777777" w:rsidTr="00222038">
        <w:tc>
          <w:tcPr>
            <w:tcW w:w="534" w:type="dxa"/>
          </w:tcPr>
          <w:p w14:paraId="663D9C5B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4A43C9A" w14:textId="7FBE2E30" w:rsidR="0004367F" w:rsidRPr="00173B46" w:rsidRDefault="0004367F" w:rsidP="00774CEB">
            <w:pPr>
              <w:rPr>
                <w:rFonts w:ascii="Arial" w:hAnsi="Arial" w:cs="Arial"/>
                <w:sz w:val="24"/>
                <w:szCs w:val="24"/>
              </w:rPr>
            </w:pPr>
            <w:r w:rsidRPr="00481344">
              <w:rPr>
                <w:rFonts w:ascii="Arial" w:hAnsi="Arial" w:cs="Arial"/>
                <w:b/>
                <w:sz w:val="24"/>
                <w:szCs w:val="24"/>
              </w:rPr>
              <w:t>команде «</w:t>
            </w:r>
            <w:r w:rsidR="00774CEB">
              <w:rPr>
                <w:rFonts w:ascii="Arial" w:hAnsi="Arial" w:cs="Arial"/>
                <w:b/>
                <w:sz w:val="24"/>
                <w:szCs w:val="24"/>
              </w:rPr>
              <w:t>Метеор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266F1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засчитать техническое поражение со счётом </w:t>
            </w:r>
            <w:r w:rsidRPr="00266F17">
              <w:rPr>
                <w:rFonts w:ascii="Arial" w:hAnsi="Arial" w:cs="Arial"/>
                <w:b/>
                <w:color w:val="FF0000"/>
                <w:sz w:val="26"/>
                <w:szCs w:val="26"/>
              </w:rPr>
              <w:t>0:5</w:t>
            </w:r>
            <w:r w:rsidRPr="00266F17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04367F" w:rsidRPr="00173B46" w14:paraId="45CB7E84" w14:textId="77777777" w:rsidTr="00222038">
        <w:tc>
          <w:tcPr>
            <w:tcW w:w="534" w:type="dxa"/>
          </w:tcPr>
          <w:p w14:paraId="58DB40B4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E4E1D6B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173B46" w14:paraId="06ADFCD6" w14:textId="77777777" w:rsidTr="0004367F">
        <w:tc>
          <w:tcPr>
            <w:tcW w:w="534" w:type="dxa"/>
            <w:tcBorders>
              <w:bottom w:val="single" w:sz="4" w:space="0" w:color="auto"/>
            </w:tcBorders>
          </w:tcPr>
          <w:p w14:paraId="2AC1767B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14:paraId="5AEB0F12" w14:textId="77777777" w:rsidR="0004367F" w:rsidRPr="00173B46" w:rsidRDefault="0004367F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9424E" w14:textId="77777777" w:rsidR="00562DAB" w:rsidRPr="00562DAB" w:rsidRDefault="00562DAB" w:rsidP="00267042">
      <w:pPr>
        <w:rPr>
          <w:rFonts w:ascii="Arial" w:hAnsi="Arial" w:cs="Arial"/>
          <w:sz w:val="6"/>
          <w:szCs w:val="6"/>
        </w:rPr>
      </w:pPr>
    </w:p>
    <w:p w14:paraId="53019CC0" w14:textId="77777777" w:rsidR="00B62296" w:rsidRDefault="00B62296" w:rsidP="00267042">
      <w:pPr>
        <w:rPr>
          <w:rFonts w:ascii="Arial" w:hAnsi="Arial" w:cs="Arial"/>
          <w:sz w:val="24"/>
          <w:szCs w:val="24"/>
        </w:rPr>
      </w:pPr>
    </w:p>
    <w:p w14:paraId="7FE75999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>Ответственный секретарь Федерации Хоккея Владивостока:</w:t>
      </w:r>
    </w:p>
    <w:p w14:paraId="69653957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</w:p>
    <w:p w14:paraId="6B55BB0F" w14:textId="77777777" w:rsidR="00222038" w:rsidRPr="00A60E91" w:rsidRDefault="00222038" w:rsidP="00817A6A">
      <w:pPr>
        <w:tabs>
          <w:tab w:val="left" w:pos="9939"/>
        </w:tabs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 xml:space="preserve">Киселенко Юрий Алексеевич __________________________ </w:t>
      </w:r>
    </w:p>
    <w:p w14:paraId="52F62356" w14:textId="77777777" w:rsidR="00562DAB" w:rsidRPr="00A60E91" w:rsidRDefault="00562DAB" w:rsidP="00267042">
      <w:pPr>
        <w:rPr>
          <w:rFonts w:ascii="Arial" w:hAnsi="Arial" w:cs="Arial"/>
          <w:sz w:val="24"/>
          <w:szCs w:val="24"/>
        </w:rPr>
      </w:pPr>
    </w:p>
    <w:p w14:paraId="47B681DE" w14:textId="00B63E35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 xml:space="preserve">Дата составления протокола: </w:t>
      </w:r>
      <w:r w:rsidR="000064F5">
        <w:rPr>
          <w:rFonts w:ascii="Arial" w:hAnsi="Arial" w:cs="Arial"/>
          <w:sz w:val="24"/>
          <w:szCs w:val="24"/>
          <w:u w:val="single"/>
        </w:rPr>
        <w:t>12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</w:t>
      </w:r>
      <w:r w:rsidR="000064F5">
        <w:rPr>
          <w:rFonts w:ascii="Arial" w:hAnsi="Arial" w:cs="Arial"/>
          <w:sz w:val="24"/>
          <w:szCs w:val="24"/>
          <w:u w:val="single"/>
        </w:rPr>
        <w:t>января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201</w:t>
      </w:r>
      <w:r w:rsidR="000064F5">
        <w:rPr>
          <w:rFonts w:ascii="Arial" w:hAnsi="Arial" w:cs="Arial"/>
          <w:sz w:val="24"/>
          <w:szCs w:val="24"/>
          <w:u w:val="single"/>
        </w:rPr>
        <w:t>5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г.</w:t>
      </w:r>
    </w:p>
    <w:sectPr w:rsidR="00222038" w:rsidRPr="00A60E91" w:rsidSect="00F86256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3672" w14:textId="77777777" w:rsidR="0006498A" w:rsidRDefault="0006498A" w:rsidP="00222038">
      <w:r>
        <w:separator/>
      </w:r>
    </w:p>
  </w:endnote>
  <w:endnote w:type="continuationSeparator" w:id="0">
    <w:p w14:paraId="2EE1C646" w14:textId="77777777" w:rsidR="0006498A" w:rsidRDefault="0006498A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B199" w14:textId="77777777" w:rsidR="0006498A" w:rsidRDefault="0006498A" w:rsidP="00222038">
      <w:r>
        <w:separator/>
      </w:r>
    </w:p>
  </w:footnote>
  <w:footnote w:type="continuationSeparator" w:id="0">
    <w:p w14:paraId="36BBB911" w14:textId="77777777" w:rsidR="0006498A" w:rsidRDefault="0006498A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064F5"/>
    <w:rsid w:val="000140E5"/>
    <w:rsid w:val="0004367F"/>
    <w:rsid w:val="0004542B"/>
    <w:rsid w:val="0006095E"/>
    <w:rsid w:val="0006498A"/>
    <w:rsid w:val="00173B46"/>
    <w:rsid w:val="00222038"/>
    <w:rsid w:val="00224A05"/>
    <w:rsid w:val="00266F17"/>
    <w:rsid w:val="00267042"/>
    <w:rsid w:val="002F13FA"/>
    <w:rsid w:val="00336030"/>
    <w:rsid w:val="003D6F3E"/>
    <w:rsid w:val="003D73CA"/>
    <w:rsid w:val="00405F3F"/>
    <w:rsid w:val="00481344"/>
    <w:rsid w:val="005510F6"/>
    <w:rsid w:val="00562DAB"/>
    <w:rsid w:val="00587168"/>
    <w:rsid w:val="005F74AC"/>
    <w:rsid w:val="00645CEE"/>
    <w:rsid w:val="006A26E6"/>
    <w:rsid w:val="006A7A1A"/>
    <w:rsid w:val="006B55C9"/>
    <w:rsid w:val="006C2FEA"/>
    <w:rsid w:val="006F0468"/>
    <w:rsid w:val="00770DA4"/>
    <w:rsid w:val="00774CEB"/>
    <w:rsid w:val="008024C8"/>
    <w:rsid w:val="00817A6A"/>
    <w:rsid w:val="00854205"/>
    <w:rsid w:val="008640B5"/>
    <w:rsid w:val="00953F25"/>
    <w:rsid w:val="009D6118"/>
    <w:rsid w:val="009F788D"/>
    <w:rsid w:val="00A262D1"/>
    <w:rsid w:val="00A37A6D"/>
    <w:rsid w:val="00A60E91"/>
    <w:rsid w:val="00AC69A8"/>
    <w:rsid w:val="00AD3B44"/>
    <w:rsid w:val="00AE1E36"/>
    <w:rsid w:val="00AF64D9"/>
    <w:rsid w:val="00B62296"/>
    <w:rsid w:val="00B65FDF"/>
    <w:rsid w:val="00BC4F5D"/>
    <w:rsid w:val="00C069B6"/>
    <w:rsid w:val="00C72069"/>
    <w:rsid w:val="00C81C51"/>
    <w:rsid w:val="00D52025"/>
    <w:rsid w:val="00D81C5A"/>
    <w:rsid w:val="00D91667"/>
    <w:rsid w:val="00DC2358"/>
    <w:rsid w:val="00DC5911"/>
    <w:rsid w:val="00DF7FA3"/>
    <w:rsid w:val="00E54944"/>
    <w:rsid w:val="00E652A1"/>
    <w:rsid w:val="00E81BCF"/>
    <w:rsid w:val="00EE5CDB"/>
    <w:rsid w:val="00EF26BE"/>
    <w:rsid w:val="00F86256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1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E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6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E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6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0826-1B28-A54A-A664-461BAC7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2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2015-01-19T04:38:00Z</dcterms:created>
  <dcterms:modified xsi:type="dcterms:W3CDTF">2015-03-29T23:11:00Z</dcterms:modified>
</cp:coreProperties>
</file>